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activeX/activeX8.xml" ContentType="application/vnd.ms-office.activeX+xml"/>
  <Override PartName="/word/activeX/activeX6.xml" ContentType="application/vnd.ms-office.activeX+xml"/>
  <Override PartName="/word/activeX/activeX39.xml" ContentType="application/vnd.ms-office.activeX+xml"/>
  <Default Extension="wmf" ContentType="image/x-wmf"/>
  <Override PartName="/word/activeX/activeX4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37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42.xml" ContentType="application/vnd.ms-office.activeX+xml"/>
  <Override PartName="/word/activeX/activeX43.xml" ContentType="application/vnd.ms-office.activeX+xml"/>
  <Default Extension="gif" ContentType="image/gif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  <Default Extension="bin" ContentType="application/vnd.ms-office.activeX"/>
  <Override PartName="/word/activeX/activeX7.xml" ContentType="application/vnd.ms-office.activeX+xml"/>
  <Default Extension="png" ContentType="image/png"/>
  <Override PartName="/word/activeX/activeX5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6E5" w:rsidRPr="00B06711" w:rsidRDefault="00AA66E5" w:rsidP="00AA66E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u-RU" w:eastAsia="ru-RU" w:bidi="ar-SA"/>
        </w:rPr>
      </w:pPr>
      <w:r w:rsidRPr="00B06711">
        <w:rPr>
          <w:rFonts w:ascii="Times New Roman" w:eastAsia="Times New Roman" w:hAnsi="Times New Roman"/>
          <w:b/>
          <w:sz w:val="24"/>
          <w:szCs w:val="24"/>
          <w:lang w:val="ru-RU" w:eastAsia="ru-RU" w:bidi="ar-SA"/>
        </w:rPr>
        <w:t xml:space="preserve">Федеральное государственное бюджетное образовательное учреждение </w:t>
      </w:r>
    </w:p>
    <w:p w:rsidR="00AA66E5" w:rsidRPr="00B06711" w:rsidRDefault="00AA66E5" w:rsidP="00AA66E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u-RU" w:eastAsia="ru-RU" w:bidi="ar-SA"/>
        </w:rPr>
      </w:pPr>
      <w:r w:rsidRPr="00B06711">
        <w:rPr>
          <w:rFonts w:ascii="Times New Roman" w:eastAsia="Times New Roman" w:hAnsi="Times New Roman"/>
          <w:b/>
          <w:sz w:val="24"/>
          <w:szCs w:val="24"/>
          <w:lang w:val="ru-RU" w:eastAsia="ru-RU" w:bidi="ar-SA"/>
        </w:rPr>
        <w:t>высшего образования</w:t>
      </w:r>
    </w:p>
    <w:p w:rsidR="00AA66E5" w:rsidRPr="00B06711" w:rsidRDefault="00AA66E5" w:rsidP="00AA66E5">
      <w:pPr>
        <w:spacing w:after="0" w:line="240" w:lineRule="auto"/>
        <w:jc w:val="center"/>
        <w:rPr>
          <w:rFonts w:ascii="Times New Roman" w:eastAsia="Times New Roman" w:hAnsi="Times New Roman"/>
          <w:b/>
          <w:sz w:val="27"/>
          <w:szCs w:val="27"/>
          <w:lang w:val="ru-RU" w:eastAsia="ru-RU" w:bidi="ar-SA"/>
        </w:rPr>
      </w:pPr>
      <w:r w:rsidRPr="00B06711">
        <w:rPr>
          <w:rFonts w:ascii="Times New Roman" w:eastAsia="Times New Roman" w:hAnsi="Times New Roman"/>
          <w:b/>
          <w:sz w:val="27"/>
          <w:szCs w:val="27"/>
          <w:lang w:val="ru-RU" w:eastAsia="ru-RU" w:bidi="ar-SA"/>
        </w:rPr>
        <w:t>«РОССИЙСКИЙ ГОСУДАРСТВЕННЫЙ УНИВЕРСИТЕТ ПРАВОСУДИЯ»</w:t>
      </w:r>
    </w:p>
    <w:p w:rsidR="00AA66E5" w:rsidRPr="00B06711" w:rsidRDefault="00AA66E5" w:rsidP="00AA66E5">
      <w:pPr>
        <w:spacing w:after="0" w:line="240" w:lineRule="auto"/>
        <w:jc w:val="center"/>
        <w:rPr>
          <w:rFonts w:ascii="Times New Roman" w:eastAsia="Times New Roman" w:hAnsi="Times New Roman"/>
          <w:b/>
          <w:sz w:val="27"/>
          <w:szCs w:val="27"/>
          <w:lang w:val="ru-RU" w:eastAsia="ru-RU" w:bidi="ar-SA"/>
        </w:rPr>
      </w:pPr>
    </w:p>
    <w:p w:rsidR="00AA66E5" w:rsidRPr="00B06711" w:rsidRDefault="00AA66E5" w:rsidP="00AA66E5">
      <w:pPr>
        <w:spacing w:after="0" w:line="240" w:lineRule="auto"/>
        <w:jc w:val="center"/>
        <w:rPr>
          <w:rFonts w:ascii="Times New Roman" w:eastAsia="Times New Roman" w:hAnsi="Times New Roman"/>
          <w:b/>
          <w:sz w:val="27"/>
          <w:szCs w:val="27"/>
          <w:lang w:val="ru-RU" w:eastAsia="ru-RU" w:bidi="ar-SA"/>
        </w:rPr>
      </w:pPr>
    </w:p>
    <w:p w:rsidR="00AA66E5" w:rsidRPr="00B06711" w:rsidRDefault="00AA66E5" w:rsidP="00AA66E5">
      <w:pPr>
        <w:spacing w:after="0" w:line="240" w:lineRule="auto"/>
        <w:jc w:val="center"/>
        <w:rPr>
          <w:rFonts w:ascii="Times New Roman" w:eastAsia="Times New Roman" w:hAnsi="Times New Roman"/>
          <w:b/>
          <w:sz w:val="27"/>
          <w:szCs w:val="27"/>
          <w:lang w:val="ru-RU" w:eastAsia="ru-RU" w:bidi="ar-SA"/>
        </w:rPr>
      </w:pPr>
      <w:r w:rsidRPr="00B06711">
        <w:rPr>
          <w:rFonts w:ascii="Times New Roman" w:eastAsia="Times New Roman" w:hAnsi="Times New Roman"/>
          <w:b/>
          <w:sz w:val="27"/>
          <w:szCs w:val="27"/>
          <w:lang w:val="ru-RU" w:eastAsia="ru-RU" w:bidi="ar-SA"/>
        </w:rPr>
        <w:t>ФАКУЛЬТЕТ НЕПРЕРЫВНОГО ОБРАЗОВАНИЯ</w:t>
      </w:r>
    </w:p>
    <w:p w:rsidR="00AA66E5" w:rsidRPr="00B06711" w:rsidRDefault="00AA66E5" w:rsidP="00AA66E5">
      <w:pPr>
        <w:spacing w:after="0" w:line="240" w:lineRule="auto"/>
        <w:jc w:val="center"/>
        <w:rPr>
          <w:rFonts w:ascii="Times New Roman" w:eastAsia="Times New Roman" w:hAnsi="Times New Roman"/>
          <w:b/>
          <w:sz w:val="27"/>
          <w:szCs w:val="27"/>
          <w:lang w:val="ru-RU" w:eastAsia="ru-RU" w:bidi="ar-SA"/>
        </w:rPr>
      </w:pPr>
      <w:r w:rsidRPr="00B06711">
        <w:rPr>
          <w:rFonts w:ascii="Times New Roman" w:eastAsia="Times New Roman" w:hAnsi="Times New Roman"/>
          <w:b/>
          <w:sz w:val="27"/>
          <w:szCs w:val="27"/>
          <w:lang w:val="ru-RU" w:eastAsia="ru-RU" w:bidi="ar-SA"/>
        </w:rPr>
        <w:t>ПО ПОДГОТОВКЕ СПЕЦИАЛИСТОВ ДЛЯ СУДЕБНОЙ СИСТЕМЫ</w:t>
      </w:r>
      <w:r w:rsidRPr="00B06711">
        <w:rPr>
          <w:rFonts w:ascii="Times New Roman" w:eastAsia="Times New Roman" w:hAnsi="Times New Roman"/>
          <w:b/>
          <w:sz w:val="27"/>
          <w:szCs w:val="27"/>
          <w:lang w:val="ru-RU" w:eastAsia="ru-RU" w:bidi="ar-SA"/>
        </w:rPr>
        <w:br/>
      </w:r>
    </w:p>
    <w:p w:rsidR="00AA66E5" w:rsidRPr="00B06711" w:rsidRDefault="00AA66E5" w:rsidP="00AA66E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ru-RU" w:eastAsia="ru-RU" w:bidi="ar-SA"/>
        </w:rPr>
      </w:pPr>
    </w:p>
    <w:p w:rsidR="00AA66E5" w:rsidRPr="00B06711" w:rsidRDefault="00AA66E5" w:rsidP="00AA66E5">
      <w:pPr>
        <w:spacing w:after="0" w:line="240" w:lineRule="auto"/>
        <w:ind w:left="4395" w:hanging="4395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AA66E5" w:rsidRPr="00B06711" w:rsidRDefault="00AA66E5" w:rsidP="00AA66E5">
      <w:pPr>
        <w:spacing w:after="0" w:line="240" w:lineRule="auto"/>
        <w:ind w:left="4395" w:hanging="4395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AA66E5" w:rsidRPr="00B06711" w:rsidRDefault="00AA66E5" w:rsidP="00AA66E5">
      <w:pPr>
        <w:spacing w:after="0" w:line="240" w:lineRule="auto"/>
        <w:ind w:left="4395" w:hanging="4395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B06711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Кафедра общеобразовательных дисциплин</w:t>
      </w:r>
    </w:p>
    <w:p w:rsidR="00AA66E5" w:rsidRPr="00B06711" w:rsidRDefault="00AA66E5" w:rsidP="00AA66E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</w:p>
    <w:p w:rsidR="00AA66E5" w:rsidRPr="00B06711" w:rsidRDefault="00AA66E5" w:rsidP="00AA66E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</w:p>
    <w:p w:rsidR="00AA66E5" w:rsidRPr="00B06711" w:rsidRDefault="00AA66E5" w:rsidP="00AA66E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highlight w:val="white"/>
          <w:lang w:val="ru-RU"/>
        </w:rPr>
      </w:pPr>
    </w:p>
    <w:p w:rsidR="00AA66E5" w:rsidRPr="00B06711" w:rsidRDefault="00AA66E5" w:rsidP="00AA66E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highlight w:val="white"/>
          <w:lang w:val="ru-RU"/>
        </w:rPr>
      </w:pPr>
    </w:p>
    <w:p w:rsidR="00AA66E5" w:rsidRPr="00B06711" w:rsidRDefault="00AA66E5" w:rsidP="00AA66E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highlight w:val="white"/>
          <w:lang w:val="ru-RU"/>
        </w:rPr>
      </w:pPr>
    </w:p>
    <w:p w:rsidR="00AA66E5" w:rsidRPr="00B06711" w:rsidRDefault="00AA66E5" w:rsidP="00AA66E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highlight w:val="white"/>
          <w:lang w:val="ru-RU"/>
        </w:rPr>
      </w:pPr>
      <w:proofErr w:type="gramStart"/>
      <w:r w:rsidRPr="00B06711">
        <w:rPr>
          <w:rFonts w:ascii="Times New Roman" w:eastAsia="Times New Roman" w:hAnsi="Times New Roman"/>
          <w:b/>
          <w:sz w:val="28"/>
          <w:highlight w:val="white"/>
          <w:lang w:val="ru-RU"/>
        </w:rPr>
        <w:t>ИНДИВИДУАЛЬНЫЙ ПРОЕКТ</w:t>
      </w:r>
      <w:proofErr w:type="gramEnd"/>
      <w:r w:rsidRPr="00B06711">
        <w:rPr>
          <w:rFonts w:ascii="Times New Roman" w:eastAsia="Times New Roman" w:hAnsi="Times New Roman"/>
          <w:b/>
          <w:sz w:val="28"/>
          <w:highlight w:val="white"/>
          <w:lang w:val="ru-RU"/>
        </w:rPr>
        <w:t xml:space="preserve"> </w:t>
      </w:r>
    </w:p>
    <w:p w:rsidR="00AA66E5" w:rsidRPr="00B06711" w:rsidRDefault="00AA66E5" w:rsidP="00AA66E5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B06711">
        <w:rPr>
          <w:rFonts w:ascii="Times New Roman" w:eastAsia="Times New Roman" w:hAnsi="Times New Roman"/>
          <w:sz w:val="28"/>
          <w:szCs w:val="28"/>
          <w:lang w:val="ru-RU"/>
        </w:rPr>
        <w:t>Тема: «Ценностная основа общекультурных компетенций юриста»</w:t>
      </w:r>
    </w:p>
    <w:p w:rsidR="00AA66E5" w:rsidRPr="00B06711" w:rsidRDefault="00AA66E5" w:rsidP="00AA66E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B06711">
        <w:rPr>
          <w:rFonts w:ascii="Times New Roman" w:eastAsia="Times New Roman" w:hAnsi="Times New Roman"/>
          <w:b/>
          <w:sz w:val="28"/>
          <w:szCs w:val="28"/>
          <w:lang w:val="ru-RU"/>
        </w:rPr>
        <w:t>Письменное домашнее задание №</w:t>
      </w:r>
      <w:r>
        <w:rPr>
          <w:rFonts w:ascii="Times New Roman" w:eastAsia="Times New Roman" w:hAnsi="Times New Roman"/>
          <w:b/>
          <w:sz w:val="28"/>
          <w:szCs w:val="28"/>
          <w:lang w:val="ru-RU"/>
        </w:rPr>
        <w:t>4</w:t>
      </w:r>
    </w:p>
    <w:p w:rsidR="00AA66E5" w:rsidRPr="00B06711" w:rsidRDefault="00AA66E5" w:rsidP="00AA66E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highlight w:val="white"/>
          <w:lang w:val="ru-RU"/>
        </w:rPr>
      </w:pPr>
    </w:p>
    <w:p w:rsidR="00AA66E5" w:rsidRPr="00B06711" w:rsidRDefault="00AA66E5" w:rsidP="00AA66E5">
      <w:pPr>
        <w:spacing w:line="360" w:lineRule="auto"/>
        <w:ind w:left="4395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AA66E5" w:rsidRPr="00B06711" w:rsidRDefault="00AA66E5" w:rsidP="00AA66E5">
      <w:pPr>
        <w:spacing w:after="0" w:line="240" w:lineRule="auto"/>
        <w:ind w:left="4395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AA66E5" w:rsidRPr="00B06711" w:rsidRDefault="00AA66E5" w:rsidP="00AA66E5">
      <w:pPr>
        <w:spacing w:after="0" w:line="240" w:lineRule="auto"/>
        <w:ind w:left="5245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AA66E5" w:rsidRPr="00B06711" w:rsidRDefault="00AA66E5" w:rsidP="00AA66E5">
      <w:pPr>
        <w:spacing w:after="0" w:line="240" w:lineRule="auto"/>
        <w:ind w:left="5245"/>
        <w:rPr>
          <w:rFonts w:ascii="Times New Roman" w:eastAsia="Times New Roman" w:hAnsi="Times New Roman"/>
          <w:sz w:val="28"/>
          <w:szCs w:val="28"/>
          <w:lang w:val="ru-RU"/>
        </w:rPr>
      </w:pPr>
      <w:r w:rsidRPr="00B06711">
        <w:rPr>
          <w:rFonts w:ascii="Times New Roman" w:eastAsia="Times New Roman" w:hAnsi="Times New Roman"/>
          <w:sz w:val="28"/>
          <w:szCs w:val="28"/>
          <w:lang w:val="ru-RU"/>
        </w:rPr>
        <w:t xml:space="preserve">Выполнила: </w:t>
      </w:r>
    </w:p>
    <w:p w:rsidR="00AA66E5" w:rsidRPr="00B06711" w:rsidRDefault="00AA66E5" w:rsidP="00AA66E5">
      <w:pPr>
        <w:spacing w:after="0" w:line="240" w:lineRule="auto"/>
        <w:ind w:left="5245"/>
        <w:rPr>
          <w:rFonts w:ascii="Times New Roman" w:eastAsia="Times New Roman" w:hAnsi="Times New Roman"/>
          <w:sz w:val="28"/>
          <w:szCs w:val="28"/>
          <w:lang w:val="ru-RU"/>
        </w:rPr>
      </w:pPr>
      <w:r w:rsidRPr="00B06711">
        <w:rPr>
          <w:rFonts w:ascii="Times New Roman" w:eastAsia="Times New Roman" w:hAnsi="Times New Roman"/>
          <w:sz w:val="28"/>
          <w:szCs w:val="28"/>
          <w:lang w:val="ru-RU"/>
        </w:rPr>
        <w:t>студентка 1 курса, гр. 101</w:t>
      </w:r>
    </w:p>
    <w:p w:rsidR="00AA66E5" w:rsidRPr="00B06711" w:rsidRDefault="00AA66E5" w:rsidP="00AA66E5">
      <w:pPr>
        <w:spacing w:after="0" w:line="240" w:lineRule="auto"/>
        <w:ind w:left="5245"/>
        <w:rPr>
          <w:rFonts w:ascii="Times New Roman" w:eastAsia="Times New Roman" w:hAnsi="Times New Roman"/>
          <w:sz w:val="28"/>
          <w:szCs w:val="28"/>
          <w:lang w:val="ru-RU"/>
        </w:rPr>
      </w:pPr>
      <w:r w:rsidRPr="00B06711">
        <w:rPr>
          <w:rFonts w:ascii="Times New Roman" w:eastAsia="Times New Roman" w:hAnsi="Times New Roman"/>
          <w:sz w:val="28"/>
          <w:szCs w:val="28"/>
          <w:lang w:val="ru-RU"/>
        </w:rPr>
        <w:t>Двойченкова Ксения Сергеевна</w:t>
      </w:r>
    </w:p>
    <w:p w:rsidR="00AA66E5" w:rsidRPr="00B06711" w:rsidRDefault="00AA66E5" w:rsidP="00AA66E5">
      <w:pPr>
        <w:spacing w:after="0" w:line="240" w:lineRule="auto"/>
        <w:ind w:left="5245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AA66E5" w:rsidRPr="00B06711" w:rsidRDefault="00AA66E5" w:rsidP="00AA66E5">
      <w:pPr>
        <w:spacing w:after="0" w:line="240" w:lineRule="auto"/>
        <w:ind w:left="5245"/>
        <w:rPr>
          <w:rFonts w:ascii="Times New Roman" w:eastAsia="Times New Roman" w:hAnsi="Times New Roman"/>
          <w:sz w:val="28"/>
          <w:szCs w:val="28"/>
          <w:lang w:val="ru-RU"/>
        </w:rPr>
      </w:pPr>
      <w:r w:rsidRPr="00B06711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Pr="00B06711">
        <w:rPr>
          <w:rFonts w:ascii="Times New Roman" w:eastAsia="Times New Roman" w:hAnsi="Times New Roman"/>
          <w:bCs/>
          <w:sz w:val="28"/>
          <w:szCs w:val="28"/>
          <w:lang w:val="ru-RU"/>
        </w:rPr>
        <w:t>аучный руководитель</w:t>
      </w:r>
      <w:r w:rsidRPr="00B06711">
        <w:rPr>
          <w:rFonts w:ascii="Times New Roman" w:eastAsia="Times New Roman" w:hAnsi="Times New Roman"/>
          <w:sz w:val="28"/>
          <w:szCs w:val="28"/>
          <w:lang w:val="ru-RU"/>
        </w:rPr>
        <w:t>:</w:t>
      </w:r>
    </w:p>
    <w:p w:rsidR="00AA66E5" w:rsidRPr="00B06711" w:rsidRDefault="00AA66E5" w:rsidP="00AA66E5">
      <w:pPr>
        <w:spacing w:after="0" w:line="240" w:lineRule="auto"/>
        <w:ind w:left="5245"/>
        <w:rPr>
          <w:rFonts w:ascii="Times New Roman" w:eastAsia="Times New Roman" w:hAnsi="Times New Roman"/>
          <w:sz w:val="28"/>
          <w:szCs w:val="28"/>
          <w:lang w:val="ru-RU"/>
        </w:rPr>
      </w:pPr>
      <w:r w:rsidRPr="00B06711">
        <w:rPr>
          <w:rFonts w:ascii="Times New Roman" w:eastAsia="Times New Roman" w:hAnsi="Times New Roman"/>
          <w:sz w:val="28"/>
          <w:szCs w:val="28"/>
          <w:lang w:val="ru-RU"/>
        </w:rPr>
        <w:t xml:space="preserve">Ефремов Александр Юрьевич, </w:t>
      </w:r>
    </w:p>
    <w:p w:rsidR="00AA66E5" w:rsidRPr="00B06711" w:rsidRDefault="00AA66E5" w:rsidP="00AA66E5">
      <w:pPr>
        <w:spacing w:after="0" w:line="240" w:lineRule="auto"/>
        <w:ind w:left="5245"/>
        <w:rPr>
          <w:rFonts w:ascii="Times New Roman" w:eastAsia="Times New Roman" w:hAnsi="Times New Roman"/>
          <w:sz w:val="24"/>
          <w:szCs w:val="24"/>
          <w:lang w:val="ru-RU"/>
        </w:rPr>
      </w:pPr>
      <w:r w:rsidRPr="00B06711">
        <w:rPr>
          <w:rFonts w:ascii="Times New Roman" w:eastAsia="Times New Roman" w:hAnsi="Times New Roman"/>
          <w:sz w:val="28"/>
          <w:szCs w:val="28"/>
          <w:lang w:val="ru-RU"/>
        </w:rPr>
        <w:t>к.п.н., доцент</w:t>
      </w:r>
      <w:r w:rsidRPr="00B06711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</w:p>
    <w:p w:rsidR="00AA66E5" w:rsidRPr="00B06711" w:rsidRDefault="00AA66E5" w:rsidP="00AA66E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AA66E5" w:rsidRPr="00B06711" w:rsidRDefault="00AA66E5" w:rsidP="00AA66E5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AA66E5" w:rsidRPr="00B06711" w:rsidRDefault="00AA66E5" w:rsidP="00AA66E5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AA66E5" w:rsidRPr="00B06711" w:rsidRDefault="00AA66E5" w:rsidP="00AA66E5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AA66E5" w:rsidRPr="00B06711" w:rsidRDefault="00AA66E5" w:rsidP="00AA66E5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AA66E5" w:rsidRPr="00B06711" w:rsidRDefault="00AA66E5" w:rsidP="00AA66E5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AA66E5" w:rsidRPr="00B06711" w:rsidRDefault="00AA66E5" w:rsidP="00AA66E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B06711">
        <w:rPr>
          <w:rFonts w:ascii="Times New Roman" w:eastAsia="Times New Roman" w:hAnsi="Times New Roman"/>
          <w:b/>
          <w:sz w:val="28"/>
          <w:szCs w:val="28"/>
          <w:lang w:val="ru-RU"/>
        </w:rPr>
        <w:t>Воронеж – 2017</w:t>
      </w:r>
    </w:p>
    <w:p w:rsidR="00AA66E5" w:rsidRPr="000F051F" w:rsidRDefault="00AA66E5" w:rsidP="00AA66E5">
      <w:pPr>
        <w:pStyle w:val="4"/>
        <w:tabs>
          <w:tab w:val="center" w:pos="4819"/>
          <w:tab w:val="left" w:pos="5280"/>
        </w:tabs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br w:type="page"/>
      </w:r>
      <w:r>
        <w:rPr>
          <w:rFonts w:ascii="Times New Roman" w:hAnsi="Times New Roman"/>
          <w:sz w:val="28"/>
          <w:lang w:val="ru-RU"/>
        </w:rPr>
        <w:lastRenderedPageBreak/>
        <w:tab/>
      </w:r>
      <w:r w:rsidRPr="000F051F">
        <w:rPr>
          <w:rFonts w:ascii="Times New Roman" w:hAnsi="Times New Roman"/>
          <w:sz w:val="28"/>
          <w:lang w:val="ru-RU"/>
        </w:rPr>
        <w:tab/>
      </w:r>
    </w:p>
    <w:p w:rsidR="00AA66E5" w:rsidRPr="00847F30" w:rsidRDefault="00AA66E5" w:rsidP="00AA66E5">
      <w:pPr>
        <w:pStyle w:val="4"/>
        <w:tabs>
          <w:tab w:val="center" w:pos="4819"/>
          <w:tab w:val="left" w:pos="5280"/>
        </w:tabs>
        <w:jc w:val="center"/>
        <w:rPr>
          <w:rStyle w:val="af4"/>
          <w:rFonts w:ascii="Times New Roman" w:hAnsi="Times New Roman"/>
          <w:noProof/>
          <w:color w:val="auto"/>
          <w:sz w:val="32"/>
          <w:szCs w:val="28"/>
          <w:u w:val="none"/>
          <w:lang w:val="ru-RU"/>
        </w:rPr>
      </w:pPr>
      <w:r w:rsidRPr="000F051F">
        <w:rPr>
          <w:rFonts w:ascii="Times New Roman" w:hAnsi="Times New Roman"/>
          <w:sz w:val="28"/>
          <w:lang w:val="ru-RU"/>
        </w:rPr>
        <w:t>ОГЛАВЛЕНИЕ</w:t>
      </w:r>
      <w:r w:rsidRPr="000F051F">
        <w:rPr>
          <w:rFonts w:ascii="Times New Roman" w:hAnsi="Times New Roman"/>
          <w:sz w:val="28"/>
          <w:szCs w:val="28"/>
          <w:lang w:val="ru-RU"/>
        </w:rPr>
        <w:fldChar w:fldCharType="begin"/>
      </w:r>
      <w:r w:rsidRPr="000F051F">
        <w:rPr>
          <w:rFonts w:ascii="Times New Roman" w:hAnsi="Times New Roman"/>
          <w:sz w:val="28"/>
          <w:szCs w:val="28"/>
          <w:lang w:val="ru-RU"/>
        </w:rPr>
        <w:instrText xml:space="preserve"> TOC \o "1-4" \h \z \u </w:instrText>
      </w:r>
      <w:r w:rsidRPr="000F051F">
        <w:rPr>
          <w:rFonts w:ascii="Times New Roman" w:hAnsi="Times New Roman"/>
          <w:sz w:val="28"/>
          <w:szCs w:val="28"/>
          <w:lang w:val="ru-RU"/>
        </w:rPr>
        <w:fldChar w:fldCharType="separate"/>
      </w:r>
    </w:p>
    <w:p w:rsidR="00AA66E5" w:rsidRPr="00847F30" w:rsidRDefault="00AA66E5" w:rsidP="004573C6">
      <w:pPr>
        <w:pStyle w:val="41"/>
        <w:rPr>
          <w:rStyle w:val="af4"/>
        </w:rPr>
      </w:pPr>
    </w:p>
    <w:p w:rsidR="00AA66E5" w:rsidRPr="004573C6" w:rsidRDefault="00AA66E5" w:rsidP="004573C6">
      <w:pPr>
        <w:pStyle w:val="41"/>
      </w:pPr>
      <w:hyperlink w:anchor="_Toc502013786" w:history="1">
        <w:r w:rsidRPr="004573C6">
          <w:rPr>
            <w:rStyle w:val="af4"/>
            <w:b w:val="0"/>
          </w:rPr>
          <w:t>План выполнения исследования по теме</w:t>
        </w:r>
        <w:r w:rsidRPr="004573C6">
          <w:rPr>
            <w:rStyle w:val="af4"/>
            <w:b w:val="0"/>
            <w:smallCaps/>
          </w:rPr>
          <w:t>:</w:t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Pr="004573C6">
          <w:rPr>
            <w:webHidden/>
          </w:rPr>
          <w:fldChar w:fldCharType="begin"/>
        </w:r>
        <w:r w:rsidRPr="004573C6">
          <w:rPr>
            <w:webHidden/>
          </w:rPr>
          <w:instrText xml:space="preserve"> PAGEREF _Toc502013786 \h </w:instrText>
        </w:r>
        <w:r w:rsidRPr="004573C6">
          <w:rPr>
            <w:webHidden/>
          </w:rPr>
        </w:r>
        <w:r w:rsidRPr="004573C6">
          <w:rPr>
            <w:webHidden/>
          </w:rPr>
          <w:fldChar w:fldCharType="separate"/>
        </w:r>
        <w:r w:rsidRPr="004573C6">
          <w:rPr>
            <w:webHidden/>
          </w:rPr>
          <w:t>3</w:t>
        </w:r>
        <w:r w:rsidRPr="004573C6">
          <w:rPr>
            <w:webHidden/>
          </w:rPr>
          <w:fldChar w:fldCharType="end"/>
        </w:r>
      </w:hyperlink>
    </w:p>
    <w:p w:rsidR="004573C6" w:rsidRDefault="004573C6" w:rsidP="004573C6">
      <w:pPr>
        <w:pStyle w:val="41"/>
        <w:rPr>
          <w:rStyle w:val="af4"/>
          <w:b w:val="0"/>
        </w:rPr>
      </w:pPr>
    </w:p>
    <w:p w:rsidR="00AA66E5" w:rsidRPr="004573C6" w:rsidRDefault="00AA66E5" w:rsidP="004573C6">
      <w:pPr>
        <w:pStyle w:val="41"/>
      </w:pPr>
      <w:hyperlink w:anchor="_Toc502013787" w:history="1">
        <w:r w:rsidRPr="004573C6">
          <w:rPr>
            <w:rStyle w:val="af4"/>
          </w:rPr>
          <w:t>ВВЕДЕНИЕ</w:t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Pr="004573C6">
          <w:rPr>
            <w:webHidden/>
          </w:rPr>
          <w:fldChar w:fldCharType="begin"/>
        </w:r>
        <w:r w:rsidRPr="004573C6">
          <w:rPr>
            <w:webHidden/>
          </w:rPr>
          <w:instrText xml:space="preserve"> PAGEREF _Toc502013787 \h </w:instrText>
        </w:r>
        <w:r w:rsidRPr="004573C6">
          <w:rPr>
            <w:webHidden/>
          </w:rPr>
        </w:r>
        <w:r w:rsidRPr="004573C6">
          <w:rPr>
            <w:webHidden/>
          </w:rPr>
          <w:fldChar w:fldCharType="separate"/>
        </w:r>
        <w:r w:rsidRPr="004573C6">
          <w:rPr>
            <w:webHidden/>
          </w:rPr>
          <w:t>4</w:t>
        </w:r>
        <w:r w:rsidRPr="004573C6">
          <w:rPr>
            <w:webHidden/>
          </w:rPr>
          <w:fldChar w:fldCharType="end"/>
        </w:r>
      </w:hyperlink>
    </w:p>
    <w:p w:rsidR="004573C6" w:rsidRDefault="004573C6" w:rsidP="004573C6">
      <w:pPr>
        <w:pStyle w:val="41"/>
        <w:rPr>
          <w:rStyle w:val="af4"/>
        </w:rPr>
      </w:pPr>
    </w:p>
    <w:p w:rsidR="00AA66E5" w:rsidRPr="004573C6" w:rsidRDefault="00AA66E5" w:rsidP="004573C6">
      <w:pPr>
        <w:pStyle w:val="41"/>
      </w:pPr>
      <w:hyperlink w:anchor="_Toc502013788" w:history="1">
        <w:r w:rsidRPr="004573C6">
          <w:rPr>
            <w:rStyle w:val="af4"/>
          </w:rPr>
          <w:t>ГЛАВА I. ТЕОРЕТИЧЕСКИЕ ОСОБЕННОСТИ ЗНАЧЕНИЯ ЕСТЕСТВЕННОНАУЧНОГО ЗАКОНА ДЕЙСТВИЯ И ПРОТИВОДЕЙСТВИЯ</w:t>
        </w:r>
        <w:r w:rsidRPr="004573C6">
          <w:rPr>
            <w:webHidden/>
          </w:rPr>
          <w:tab/>
        </w:r>
        <w:r w:rsidR="004573C6">
          <w:rPr>
            <w:webHidden/>
          </w:rPr>
          <w:tab/>
        </w:r>
        <w:r w:rsidR="004573C6">
          <w:rPr>
            <w:webHidden/>
          </w:rPr>
          <w:tab/>
        </w:r>
        <w:r w:rsidR="004573C6">
          <w:rPr>
            <w:webHidden/>
          </w:rPr>
          <w:tab/>
        </w:r>
        <w:r w:rsidR="004573C6">
          <w:rPr>
            <w:webHidden/>
          </w:rPr>
          <w:tab/>
        </w:r>
        <w:r w:rsidR="004573C6">
          <w:rPr>
            <w:webHidden/>
          </w:rPr>
          <w:tab/>
        </w:r>
        <w:r w:rsidR="004573C6">
          <w:rPr>
            <w:webHidden/>
          </w:rPr>
          <w:tab/>
        </w:r>
        <w:r w:rsidR="004573C6">
          <w:rPr>
            <w:webHidden/>
          </w:rPr>
          <w:tab/>
        </w:r>
        <w:r w:rsidR="004573C6">
          <w:rPr>
            <w:webHidden/>
          </w:rPr>
          <w:tab/>
        </w:r>
        <w:r w:rsidRPr="004573C6">
          <w:rPr>
            <w:webHidden/>
          </w:rPr>
          <w:fldChar w:fldCharType="begin"/>
        </w:r>
        <w:r w:rsidRPr="004573C6">
          <w:rPr>
            <w:webHidden/>
          </w:rPr>
          <w:instrText xml:space="preserve"> PAGEREF _Toc502013788 \h </w:instrText>
        </w:r>
        <w:r w:rsidRPr="004573C6">
          <w:rPr>
            <w:webHidden/>
          </w:rPr>
        </w:r>
        <w:r w:rsidRPr="004573C6">
          <w:rPr>
            <w:webHidden/>
          </w:rPr>
          <w:fldChar w:fldCharType="separate"/>
        </w:r>
        <w:r w:rsidRPr="004573C6">
          <w:rPr>
            <w:webHidden/>
          </w:rPr>
          <w:t>7</w:t>
        </w:r>
        <w:r w:rsidRPr="004573C6">
          <w:rPr>
            <w:webHidden/>
          </w:rPr>
          <w:fldChar w:fldCharType="end"/>
        </w:r>
      </w:hyperlink>
    </w:p>
    <w:p w:rsidR="00D0059A" w:rsidRDefault="00D0059A" w:rsidP="004573C6">
      <w:pPr>
        <w:pStyle w:val="41"/>
        <w:rPr>
          <w:rStyle w:val="af4"/>
          <w:b w:val="0"/>
        </w:rPr>
      </w:pPr>
    </w:p>
    <w:p w:rsidR="00AA66E5" w:rsidRPr="004573C6" w:rsidRDefault="00AA66E5" w:rsidP="004573C6">
      <w:pPr>
        <w:pStyle w:val="41"/>
      </w:pPr>
      <w:hyperlink w:anchor="_Toc502013789" w:history="1">
        <w:r w:rsidRPr="004573C6">
          <w:rPr>
            <w:rStyle w:val="af4"/>
            <w:b w:val="0"/>
          </w:rPr>
          <w:t xml:space="preserve">1.1. Тезаурус научных терминов, входящих в название темы, цели, </w:t>
        </w:r>
      </w:hyperlink>
      <w:hyperlink w:anchor="_Toc502013790" w:history="1">
        <w:r w:rsidRPr="004573C6">
          <w:rPr>
            <w:rStyle w:val="af4"/>
            <w:b w:val="0"/>
          </w:rPr>
          <w:t>объект и предмет исследования</w:t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="004573C6">
          <w:rPr>
            <w:webHidden/>
          </w:rPr>
          <w:tab/>
        </w:r>
        <w:r w:rsidR="004573C6">
          <w:rPr>
            <w:webHidden/>
          </w:rPr>
          <w:tab/>
        </w:r>
        <w:r w:rsidRPr="004573C6">
          <w:rPr>
            <w:webHidden/>
          </w:rPr>
          <w:fldChar w:fldCharType="begin"/>
        </w:r>
        <w:r w:rsidRPr="004573C6">
          <w:rPr>
            <w:webHidden/>
          </w:rPr>
          <w:instrText xml:space="preserve"> PAGEREF _Toc502013790 \h </w:instrText>
        </w:r>
        <w:r w:rsidRPr="004573C6">
          <w:rPr>
            <w:webHidden/>
          </w:rPr>
        </w:r>
        <w:r w:rsidRPr="004573C6">
          <w:rPr>
            <w:webHidden/>
          </w:rPr>
          <w:fldChar w:fldCharType="separate"/>
        </w:r>
        <w:r w:rsidRPr="004573C6">
          <w:rPr>
            <w:webHidden/>
          </w:rPr>
          <w:t>7</w:t>
        </w:r>
        <w:r w:rsidRPr="004573C6">
          <w:rPr>
            <w:webHidden/>
          </w:rPr>
          <w:fldChar w:fldCharType="end"/>
        </w:r>
      </w:hyperlink>
    </w:p>
    <w:p w:rsidR="00AA66E5" w:rsidRPr="004573C6" w:rsidRDefault="00AA66E5" w:rsidP="004573C6">
      <w:pPr>
        <w:pStyle w:val="41"/>
      </w:pPr>
      <w:hyperlink w:anchor="_Toc502013791" w:history="1">
        <w:r w:rsidRPr="004573C6">
          <w:rPr>
            <w:rStyle w:val="af4"/>
            <w:b w:val="0"/>
          </w:rPr>
          <w:t>1.2. Теоретические особенности ценностной основы профессиональных компетенций юриста.</w:t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Pr="004573C6">
          <w:rPr>
            <w:webHidden/>
          </w:rPr>
          <w:fldChar w:fldCharType="begin"/>
        </w:r>
        <w:r w:rsidRPr="004573C6">
          <w:rPr>
            <w:webHidden/>
          </w:rPr>
          <w:instrText xml:space="preserve"> PAGEREF _Toc502013791 \h </w:instrText>
        </w:r>
        <w:r w:rsidRPr="004573C6">
          <w:rPr>
            <w:webHidden/>
          </w:rPr>
        </w:r>
        <w:r w:rsidRPr="004573C6">
          <w:rPr>
            <w:webHidden/>
          </w:rPr>
          <w:fldChar w:fldCharType="separate"/>
        </w:r>
        <w:r w:rsidRPr="004573C6">
          <w:rPr>
            <w:webHidden/>
          </w:rPr>
          <w:t>8</w:t>
        </w:r>
        <w:r w:rsidRPr="004573C6">
          <w:rPr>
            <w:webHidden/>
          </w:rPr>
          <w:fldChar w:fldCharType="end"/>
        </w:r>
      </w:hyperlink>
    </w:p>
    <w:p w:rsidR="00AA66E5" w:rsidRPr="004573C6" w:rsidRDefault="00AA66E5" w:rsidP="004573C6">
      <w:pPr>
        <w:pStyle w:val="41"/>
      </w:pPr>
      <w:hyperlink w:anchor="_Toc502013792" w:history="1">
        <w:r w:rsidRPr="004573C6">
          <w:rPr>
            <w:rStyle w:val="af4"/>
            <w:b w:val="0"/>
          </w:rPr>
          <w:t>ВЫВОДЫ ПО ГЛАВЕ I.</w:t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Pr="004573C6">
          <w:rPr>
            <w:webHidden/>
          </w:rPr>
          <w:tab/>
        </w:r>
        <w:r w:rsidR="004573C6">
          <w:rPr>
            <w:webHidden/>
          </w:rPr>
          <w:t xml:space="preserve">        </w:t>
        </w:r>
        <w:r w:rsidR="0015585D" w:rsidRPr="004573C6">
          <w:rPr>
            <w:webHidden/>
          </w:rPr>
          <w:t xml:space="preserve">          </w:t>
        </w:r>
        <w:r w:rsidRPr="004573C6">
          <w:rPr>
            <w:webHidden/>
          </w:rPr>
          <w:fldChar w:fldCharType="begin"/>
        </w:r>
        <w:r w:rsidRPr="004573C6">
          <w:rPr>
            <w:webHidden/>
          </w:rPr>
          <w:instrText xml:space="preserve"> PAGEREF _Toc502013792 \h </w:instrText>
        </w:r>
        <w:r w:rsidRPr="004573C6">
          <w:rPr>
            <w:webHidden/>
          </w:rPr>
        </w:r>
        <w:r w:rsidRPr="004573C6">
          <w:rPr>
            <w:webHidden/>
          </w:rPr>
          <w:fldChar w:fldCharType="separate"/>
        </w:r>
        <w:r w:rsidRPr="004573C6">
          <w:rPr>
            <w:webHidden/>
          </w:rPr>
          <w:t>11</w:t>
        </w:r>
        <w:r w:rsidRPr="004573C6">
          <w:rPr>
            <w:webHidden/>
          </w:rPr>
          <w:fldChar w:fldCharType="end"/>
        </w:r>
      </w:hyperlink>
    </w:p>
    <w:p w:rsidR="004573C6" w:rsidRDefault="004573C6" w:rsidP="004573C6">
      <w:pPr>
        <w:pStyle w:val="41"/>
        <w:rPr>
          <w:rStyle w:val="af4"/>
        </w:rPr>
      </w:pPr>
    </w:p>
    <w:p w:rsidR="00AA66E5" w:rsidRPr="004573C6" w:rsidRDefault="00AA66E5" w:rsidP="004573C6">
      <w:pPr>
        <w:pStyle w:val="41"/>
      </w:pPr>
      <w:hyperlink w:anchor="_Toc502013788" w:history="1">
        <w:r w:rsidRPr="004573C6">
          <w:rPr>
            <w:rStyle w:val="af4"/>
          </w:rPr>
          <w:t>ГЛАВА II. ДИАГНОСТИЧЕСКИЙ ЭКСПЕРИМЕНТ ПО ОПРЕДЕЛЕНИЮ КОММУНИКАТИВНЫХ  СПОСОБНОСТЕЙ  БУДУЩИХ ЮРИСТОВ</w:t>
        </w:r>
        <w:r w:rsidRPr="004573C6">
          <w:rPr>
            <w:webHidden/>
          </w:rPr>
          <w:tab/>
        </w:r>
        <w:r w:rsidR="004573C6">
          <w:rPr>
            <w:webHidden/>
          </w:rPr>
          <w:tab/>
        </w:r>
        <w:r w:rsidR="004573C6">
          <w:rPr>
            <w:webHidden/>
          </w:rPr>
          <w:tab/>
        </w:r>
        <w:r w:rsidR="004573C6">
          <w:rPr>
            <w:webHidden/>
          </w:rPr>
          <w:tab/>
        </w:r>
        <w:r w:rsidR="004573C6">
          <w:rPr>
            <w:webHidden/>
          </w:rPr>
          <w:tab/>
        </w:r>
        <w:r w:rsidR="004573C6">
          <w:rPr>
            <w:webHidden/>
          </w:rPr>
          <w:tab/>
        </w:r>
        <w:r w:rsidR="004573C6">
          <w:rPr>
            <w:webHidden/>
          </w:rPr>
          <w:tab/>
          <w:t xml:space="preserve">        </w:t>
        </w:r>
        <w:r w:rsidR="0015585D" w:rsidRPr="004573C6">
          <w:rPr>
            <w:webHidden/>
          </w:rPr>
          <w:t xml:space="preserve">          </w:t>
        </w:r>
        <w:r w:rsidRPr="004573C6">
          <w:rPr>
            <w:webHidden/>
          </w:rPr>
          <w:t>13</w:t>
        </w:r>
      </w:hyperlink>
    </w:p>
    <w:p w:rsidR="00D0059A" w:rsidRDefault="00D0059A" w:rsidP="004573C6">
      <w:pPr>
        <w:pStyle w:val="41"/>
        <w:rPr>
          <w:rStyle w:val="af4"/>
          <w:b w:val="0"/>
          <w:color w:val="auto"/>
          <w:u w:val="none"/>
        </w:rPr>
      </w:pPr>
    </w:p>
    <w:p w:rsidR="00AA66E5" w:rsidRPr="004573C6" w:rsidRDefault="00AA66E5" w:rsidP="004573C6">
      <w:pPr>
        <w:pStyle w:val="41"/>
        <w:rPr>
          <w:rStyle w:val="af4"/>
          <w:b w:val="0"/>
          <w:color w:val="auto"/>
          <w:u w:val="none"/>
        </w:rPr>
      </w:pPr>
      <w:hyperlink w:anchor="_Toc502013789" w:history="1">
        <w:r w:rsidR="00847F30" w:rsidRPr="004573C6">
          <w:rPr>
            <w:rStyle w:val="af4"/>
            <w:b w:val="0"/>
            <w:color w:val="auto"/>
            <w:u w:val="none"/>
          </w:rPr>
          <w:t>2.</w:t>
        </w:r>
        <w:r w:rsidRPr="004573C6">
          <w:rPr>
            <w:rStyle w:val="af4"/>
            <w:b w:val="0"/>
            <w:color w:val="auto"/>
            <w:u w:val="none"/>
          </w:rPr>
          <w:t xml:space="preserve">1. </w:t>
        </w:r>
        <w:r w:rsidR="0087766A" w:rsidRPr="004573C6">
          <w:rPr>
            <w:rStyle w:val="af4"/>
            <w:b w:val="0"/>
            <w:color w:val="auto"/>
            <w:u w:val="none"/>
          </w:rPr>
          <w:t>Организация и методы исследования коммуникативных способностей будущих юристов</w:t>
        </w:r>
      </w:hyperlink>
      <w:r w:rsidR="0015585D" w:rsidRPr="004573C6">
        <w:rPr>
          <w:rStyle w:val="af4"/>
          <w:b w:val="0"/>
          <w:color w:val="auto"/>
          <w:u w:val="none"/>
        </w:rPr>
        <w:t xml:space="preserve"> </w:t>
      </w:r>
      <w:r w:rsidR="004573C6">
        <w:rPr>
          <w:rStyle w:val="af4"/>
          <w:b w:val="0"/>
          <w:color w:val="auto"/>
          <w:u w:val="none"/>
        </w:rPr>
        <w:t xml:space="preserve">                           </w:t>
      </w:r>
      <w:r w:rsidR="004573C6">
        <w:rPr>
          <w:rStyle w:val="af4"/>
          <w:b w:val="0"/>
          <w:color w:val="auto"/>
          <w:u w:val="none"/>
        </w:rPr>
        <w:tab/>
        <w:t xml:space="preserve">             </w:t>
      </w:r>
      <w:r w:rsidR="0015585D" w:rsidRPr="004573C6">
        <w:rPr>
          <w:rStyle w:val="af4"/>
          <w:b w:val="0"/>
          <w:color w:val="auto"/>
          <w:u w:val="none"/>
        </w:rPr>
        <w:tab/>
      </w:r>
      <w:r w:rsidR="0015585D" w:rsidRPr="004573C6">
        <w:rPr>
          <w:rStyle w:val="af4"/>
          <w:b w:val="0"/>
          <w:color w:val="auto"/>
          <w:u w:val="none"/>
        </w:rPr>
        <w:tab/>
      </w:r>
      <w:r w:rsidR="0015585D" w:rsidRPr="004573C6">
        <w:rPr>
          <w:rStyle w:val="af4"/>
          <w:b w:val="0"/>
          <w:color w:val="auto"/>
          <w:u w:val="none"/>
        </w:rPr>
        <w:tab/>
      </w:r>
      <w:r w:rsidR="0015585D" w:rsidRPr="004573C6">
        <w:rPr>
          <w:rStyle w:val="af4"/>
          <w:b w:val="0"/>
          <w:color w:val="auto"/>
          <w:u w:val="none"/>
        </w:rPr>
        <w:tab/>
        <w:t xml:space="preserve">          </w:t>
      </w:r>
      <w:r w:rsidR="004573C6">
        <w:rPr>
          <w:rStyle w:val="af4"/>
          <w:b w:val="0"/>
          <w:color w:val="auto"/>
          <w:u w:val="none"/>
        </w:rPr>
        <w:t xml:space="preserve">        </w:t>
      </w:r>
      <w:r w:rsidR="0015585D" w:rsidRPr="004573C6">
        <w:rPr>
          <w:rStyle w:val="af4"/>
          <w:b w:val="0"/>
          <w:color w:val="auto"/>
          <w:u w:val="none"/>
        </w:rPr>
        <w:t>13</w:t>
      </w:r>
    </w:p>
    <w:p w:rsidR="0015585D" w:rsidRPr="004573C6" w:rsidRDefault="0015585D" w:rsidP="004573C6">
      <w:pPr>
        <w:pStyle w:val="41"/>
        <w:rPr>
          <w:rStyle w:val="af4"/>
          <w:b w:val="0"/>
          <w:color w:val="auto"/>
          <w:u w:val="none"/>
        </w:rPr>
      </w:pPr>
      <w:hyperlink w:anchor="_Toc502013789" w:history="1">
        <w:r w:rsidRPr="004573C6">
          <w:rPr>
            <w:rStyle w:val="af4"/>
            <w:b w:val="0"/>
          </w:rPr>
          <w:t>2.2. Результаты д</w:t>
        </w:r>
        <w:r w:rsidR="003317AF" w:rsidRPr="004573C6">
          <w:rPr>
            <w:rStyle w:val="af4"/>
            <w:b w:val="0"/>
          </w:rPr>
          <w:t>и</w:t>
        </w:r>
        <w:r w:rsidRPr="004573C6">
          <w:rPr>
            <w:rStyle w:val="af4"/>
            <w:b w:val="0"/>
          </w:rPr>
          <w:t>агностического эксперименнта по исследованию коммуникативных способностей будущих юристов</w:t>
        </w:r>
      </w:hyperlink>
      <w:r w:rsidR="004573C6">
        <w:rPr>
          <w:rStyle w:val="af4"/>
          <w:b w:val="0"/>
          <w:color w:val="auto"/>
          <w:u w:val="none"/>
        </w:rPr>
        <w:t xml:space="preserve"> в 102 учебной группе </w:t>
      </w:r>
      <w:r w:rsidRPr="004573C6">
        <w:rPr>
          <w:rStyle w:val="af4"/>
          <w:b w:val="0"/>
          <w:color w:val="auto"/>
          <w:u w:val="none"/>
        </w:rPr>
        <w:t xml:space="preserve">   </w:t>
      </w:r>
      <w:r w:rsidR="004573C6">
        <w:rPr>
          <w:rStyle w:val="af4"/>
          <w:b w:val="0"/>
          <w:color w:val="auto"/>
          <w:u w:val="none"/>
        </w:rPr>
        <w:t>1</w:t>
      </w:r>
      <w:r w:rsidRPr="004573C6">
        <w:rPr>
          <w:rStyle w:val="af4"/>
          <w:b w:val="0"/>
          <w:color w:val="auto"/>
          <w:u w:val="none"/>
        </w:rPr>
        <w:t>5</w:t>
      </w:r>
    </w:p>
    <w:p w:rsidR="00AA66E5" w:rsidRPr="004573C6" w:rsidRDefault="00AA66E5" w:rsidP="004573C6">
      <w:pPr>
        <w:pStyle w:val="41"/>
        <w:rPr>
          <w:b w:val="0"/>
        </w:rPr>
      </w:pPr>
      <w:hyperlink w:anchor="_Toc502013792" w:history="1">
        <w:r w:rsidRPr="004573C6">
          <w:rPr>
            <w:rStyle w:val="af4"/>
            <w:b w:val="0"/>
          </w:rPr>
          <w:t>ВЫВОДЫ ПО ГЛАВЕ I</w:t>
        </w:r>
        <w:r w:rsidR="00847F30" w:rsidRPr="004573C6">
          <w:rPr>
            <w:rStyle w:val="af4"/>
            <w:b w:val="0"/>
          </w:rPr>
          <w:t>I</w:t>
        </w:r>
        <w:r w:rsidR="004573C6">
          <w:rPr>
            <w:rStyle w:val="af4"/>
            <w:b w:val="0"/>
          </w:rPr>
          <w:t xml:space="preserve"> </w:t>
        </w:r>
        <w:r w:rsidRPr="004573C6">
          <w:rPr>
            <w:b w:val="0"/>
            <w:webHidden/>
          </w:rPr>
          <w:tab/>
        </w:r>
        <w:r w:rsidRPr="004573C6">
          <w:rPr>
            <w:b w:val="0"/>
            <w:webHidden/>
          </w:rPr>
          <w:tab/>
        </w:r>
        <w:r w:rsidRPr="004573C6">
          <w:rPr>
            <w:b w:val="0"/>
            <w:webHidden/>
          </w:rPr>
          <w:tab/>
        </w:r>
        <w:r w:rsidRPr="004573C6">
          <w:rPr>
            <w:b w:val="0"/>
            <w:webHidden/>
          </w:rPr>
          <w:tab/>
        </w:r>
        <w:r w:rsidRPr="004573C6">
          <w:rPr>
            <w:b w:val="0"/>
            <w:webHidden/>
          </w:rPr>
          <w:tab/>
        </w:r>
        <w:r w:rsidRPr="004573C6">
          <w:rPr>
            <w:b w:val="0"/>
            <w:webHidden/>
          </w:rPr>
          <w:tab/>
        </w:r>
        <w:r w:rsidR="0015585D" w:rsidRPr="004573C6">
          <w:rPr>
            <w:b w:val="0"/>
            <w:webHidden/>
          </w:rPr>
          <w:t xml:space="preserve">          </w:t>
        </w:r>
        <w:r w:rsidR="004573C6">
          <w:rPr>
            <w:b w:val="0"/>
            <w:webHidden/>
          </w:rPr>
          <w:t xml:space="preserve">                  </w:t>
        </w:r>
        <w:r w:rsidRPr="004573C6">
          <w:rPr>
            <w:b w:val="0"/>
            <w:webHidden/>
          </w:rPr>
          <w:fldChar w:fldCharType="begin"/>
        </w:r>
        <w:r w:rsidRPr="004573C6">
          <w:rPr>
            <w:b w:val="0"/>
            <w:webHidden/>
          </w:rPr>
          <w:instrText xml:space="preserve"> PAGEREF _Toc502013792 \h </w:instrText>
        </w:r>
        <w:r w:rsidRPr="004573C6">
          <w:rPr>
            <w:b w:val="0"/>
            <w:webHidden/>
          </w:rPr>
        </w:r>
        <w:r w:rsidRPr="004573C6">
          <w:rPr>
            <w:b w:val="0"/>
            <w:webHidden/>
          </w:rPr>
          <w:fldChar w:fldCharType="separate"/>
        </w:r>
        <w:r w:rsidRPr="004573C6">
          <w:rPr>
            <w:b w:val="0"/>
            <w:webHidden/>
          </w:rPr>
          <w:t>1</w:t>
        </w:r>
        <w:r w:rsidR="0015585D" w:rsidRPr="004573C6">
          <w:rPr>
            <w:b w:val="0"/>
            <w:webHidden/>
          </w:rPr>
          <w:t>8</w:t>
        </w:r>
        <w:r w:rsidRPr="004573C6">
          <w:rPr>
            <w:b w:val="0"/>
            <w:webHidden/>
          </w:rPr>
          <w:fldChar w:fldCharType="end"/>
        </w:r>
      </w:hyperlink>
    </w:p>
    <w:p w:rsidR="00D0059A" w:rsidRDefault="00D0059A" w:rsidP="004573C6">
      <w:pPr>
        <w:pStyle w:val="41"/>
        <w:rPr>
          <w:rStyle w:val="af4"/>
          <w:color w:val="auto"/>
          <w:u w:val="none"/>
        </w:rPr>
      </w:pPr>
    </w:p>
    <w:p w:rsidR="00847F30" w:rsidRPr="004573C6" w:rsidRDefault="00847F30" w:rsidP="004573C6">
      <w:pPr>
        <w:pStyle w:val="41"/>
        <w:rPr>
          <w:rStyle w:val="af4"/>
          <w:color w:val="auto"/>
          <w:u w:val="none"/>
        </w:rPr>
      </w:pPr>
      <w:r w:rsidRPr="004573C6">
        <w:rPr>
          <w:rStyle w:val="af4"/>
          <w:color w:val="auto"/>
          <w:u w:val="none"/>
        </w:rPr>
        <w:t>ЗАКЛЮЧЕНИЕ</w:t>
      </w:r>
      <w:r w:rsidR="0015585D" w:rsidRPr="004573C6">
        <w:rPr>
          <w:rStyle w:val="af4"/>
          <w:color w:val="auto"/>
          <w:u w:val="none"/>
        </w:rPr>
        <w:tab/>
      </w:r>
      <w:r w:rsidR="004573C6">
        <w:rPr>
          <w:rStyle w:val="af4"/>
          <w:color w:val="auto"/>
          <w:u w:val="none"/>
        </w:rPr>
        <w:t xml:space="preserve"> </w:t>
      </w:r>
      <w:r w:rsidR="0015585D" w:rsidRPr="004573C6">
        <w:rPr>
          <w:rStyle w:val="af4"/>
          <w:color w:val="auto"/>
          <w:u w:val="none"/>
        </w:rPr>
        <w:tab/>
      </w:r>
      <w:r w:rsidR="0015585D" w:rsidRPr="004573C6">
        <w:rPr>
          <w:rStyle w:val="af4"/>
          <w:color w:val="auto"/>
          <w:u w:val="none"/>
        </w:rPr>
        <w:tab/>
      </w:r>
      <w:r w:rsidR="0015585D" w:rsidRPr="004573C6">
        <w:rPr>
          <w:rStyle w:val="af4"/>
          <w:color w:val="auto"/>
          <w:u w:val="none"/>
        </w:rPr>
        <w:tab/>
      </w:r>
      <w:r w:rsidR="0015585D" w:rsidRPr="004573C6">
        <w:rPr>
          <w:rStyle w:val="af4"/>
          <w:color w:val="auto"/>
          <w:u w:val="none"/>
        </w:rPr>
        <w:tab/>
      </w:r>
      <w:r w:rsidR="0015585D" w:rsidRPr="004573C6">
        <w:rPr>
          <w:rStyle w:val="af4"/>
          <w:color w:val="auto"/>
          <w:u w:val="none"/>
        </w:rPr>
        <w:tab/>
      </w:r>
      <w:r w:rsidR="0015585D" w:rsidRPr="004573C6">
        <w:rPr>
          <w:rStyle w:val="af4"/>
          <w:color w:val="auto"/>
          <w:u w:val="none"/>
        </w:rPr>
        <w:tab/>
      </w:r>
      <w:r w:rsidR="0015585D" w:rsidRPr="004573C6">
        <w:rPr>
          <w:rStyle w:val="af4"/>
          <w:color w:val="auto"/>
          <w:u w:val="none"/>
        </w:rPr>
        <w:tab/>
      </w:r>
      <w:r w:rsidR="0015585D" w:rsidRPr="004573C6">
        <w:rPr>
          <w:rStyle w:val="af4"/>
          <w:color w:val="auto"/>
          <w:u w:val="none"/>
        </w:rPr>
        <w:tab/>
        <w:t xml:space="preserve">        </w:t>
      </w:r>
      <w:r w:rsidR="004573C6">
        <w:rPr>
          <w:rStyle w:val="af4"/>
          <w:color w:val="auto"/>
          <w:u w:val="none"/>
        </w:rPr>
        <w:t xml:space="preserve">        </w:t>
      </w:r>
      <w:r w:rsidR="0015585D" w:rsidRPr="004573C6">
        <w:rPr>
          <w:rStyle w:val="af4"/>
          <w:color w:val="auto"/>
          <w:u w:val="none"/>
        </w:rPr>
        <w:t xml:space="preserve">  22</w:t>
      </w:r>
    </w:p>
    <w:p w:rsidR="004573C6" w:rsidRDefault="004573C6" w:rsidP="004573C6">
      <w:pPr>
        <w:pStyle w:val="41"/>
        <w:rPr>
          <w:rStyle w:val="af4"/>
          <w:b w:val="0"/>
        </w:rPr>
      </w:pPr>
    </w:p>
    <w:p w:rsidR="00AA66E5" w:rsidRPr="004573C6" w:rsidRDefault="00AA66E5" w:rsidP="004573C6">
      <w:pPr>
        <w:pStyle w:val="41"/>
      </w:pPr>
      <w:hyperlink w:anchor="_Toc502013793" w:history="1">
        <w:r w:rsidRPr="005975AD">
          <w:rPr>
            <w:rStyle w:val="af4"/>
          </w:rPr>
          <w:t>Список литературы</w:t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  <w:t xml:space="preserve">    </w:t>
        </w:r>
        <w:r w:rsidR="004573C6">
          <w:rPr>
            <w:webHidden/>
          </w:rPr>
          <w:t xml:space="preserve">        </w:t>
        </w:r>
        <w:r w:rsidR="0015585D" w:rsidRPr="004573C6">
          <w:rPr>
            <w:webHidden/>
          </w:rPr>
          <w:t xml:space="preserve">      </w:t>
        </w:r>
        <w:r w:rsidR="00847F30" w:rsidRPr="004573C6">
          <w:rPr>
            <w:webHidden/>
          </w:rPr>
          <w:t>2</w:t>
        </w:r>
        <w:r w:rsidRPr="004573C6">
          <w:rPr>
            <w:webHidden/>
          </w:rPr>
          <w:fldChar w:fldCharType="begin"/>
        </w:r>
        <w:r w:rsidRPr="004573C6">
          <w:rPr>
            <w:webHidden/>
          </w:rPr>
          <w:instrText xml:space="preserve"> PAGEREF _Toc502013793 \h </w:instrText>
        </w:r>
        <w:r w:rsidRPr="004573C6">
          <w:rPr>
            <w:webHidden/>
          </w:rPr>
        </w:r>
        <w:r w:rsidRPr="004573C6">
          <w:rPr>
            <w:webHidden/>
          </w:rPr>
          <w:fldChar w:fldCharType="separate"/>
        </w:r>
        <w:r w:rsidRPr="004573C6">
          <w:rPr>
            <w:webHidden/>
          </w:rPr>
          <w:t>3</w:t>
        </w:r>
        <w:r w:rsidRPr="004573C6">
          <w:rPr>
            <w:webHidden/>
          </w:rPr>
          <w:fldChar w:fldCharType="end"/>
        </w:r>
      </w:hyperlink>
    </w:p>
    <w:p w:rsidR="005975AD" w:rsidRDefault="00AA66E5" w:rsidP="004573C6">
      <w:pPr>
        <w:pStyle w:val="41"/>
        <w:rPr>
          <w:rStyle w:val="af4"/>
          <w:b w:val="0"/>
          <w:color w:val="auto"/>
          <w:u w:val="none"/>
        </w:rPr>
      </w:pPr>
      <w:r w:rsidRPr="005975AD">
        <w:rPr>
          <w:rStyle w:val="af4"/>
          <w:color w:val="auto"/>
          <w:u w:val="none"/>
        </w:rPr>
        <w:t>Приложени</w:t>
      </w:r>
      <w:r w:rsidR="00847F30" w:rsidRPr="005975AD">
        <w:rPr>
          <w:rStyle w:val="af4"/>
          <w:color w:val="auto"/>
          <w:u w:val="none"/>
        </w:rPr>
        <w:t>я</w:t>
      </w:r>
      <w:r w:rsidRPr="005975AD">
        <w:rPr>
          <w:rStyle w:val="af4"/>
          <w:color w:val="auto"/>
          <w:u w:val="none"/>
        </w:rPr>
        <w:t>:</w:t>
      </w:r>
      <w:r w:rsidRPr="004573C6">
        <w:rPr>
          <w:rStyle w:val="af4"/>
          <w:b w:val="0"/>
          <w:color w:val="auto"/>
          <w:u w:val="none"/>
        </w:rPr>
        <w:t xml:space="preserve"> </w:t>
      </w:r>
      <w:r w:rsidR="005975AD">
        <w:rPr>
          <w:rStyle w:val="af4"/>
          <w:b w:val="0"/>
          <w:color w:val="auto"/>
          <w:u w:val="none"/>
        </w:rPr>
        <w:tab/>
      </w:r>
      <w:r w:rsidR="005975AD">
        <w:rPr>
          <w:rStyle w:val="af4"/>
          <w:b w:val="0"/>
          <w:color w:val="auto"/>
          <w:u w:val="none"/>
        </w:rPr>
        <w:tab/>
      </w:r>
      <w:r w:rsidR="005975AD">
        <w:rPr>
          <w:rStyle w:val="af4"/>
          <w:b w:val="0"/>
          <w:color w:val="auto"/>
          <w:u w:val="none"/>
        </w:rPr>
        <w:tab/>
      </w:r>
      <w:r w:rsidR="005975AD">
        <w:rPr>
          <w:rStyle w:val="af4"/>
          <w:b w:val="0"/>
          <w:color w:val="auto"/>
          <w:u w:val="none"/>
        </w:rPr>
        <w:tab/>
      </w:r>
      <w:r w:rsidR="005975AD">
        <w:rPr>
          <w:rStyle w:val="af4"/>
          <w:b w:val="0"/>
          <w:color w:val="auto"/>
          <w:u w:val="none"/>
        </w:rPr>
        <w:tab/>
      </w:r>
      <w:r w:rsidR="005975AD">
        <w:rPr>
          <w:rStyle w:val="af4"/>
          <w:b w:val="0"/>
          <w:color w:val="auto"/>
          <w:u w:val="none"/>
        </w:rPr>
        <w:tab/>
      </w:r>
      <w:r w:rsidR="005975AD">
        <w:rPr>
          <w:rStyle w:val="af4"/>
          <w:b w:val="0"/>
          <w:color w:val="auto"/>
          <w:u w:val="none"/>
        </w:rPr>
        <w:tab/>
      </w:r>
      <w:r w:rsidR="005975AD">
        <w:rPr>
          <w:rStyle w:val="af4"/>
          <w:b w:val="0"/>
          <w:color w:val="auto"/>
          <w:u w:val="none"/>
        </w:rPr>
        <w:tab/>
      </w:r>
      <w:r w:rsidR="005975AD">
        <w:rPr>
          <w:rStyle w:val="af4"/>
          <w:b w:val="0"/>
          <w:color w:val="auto"/>
          <w:u w:val="none"/>
        </w:rPr>
        <w:tab/>
      </w:r>
      <w:r w:rsidR="005975AD">
        <w:rPr>
          <w:rStyle w:val="af4"/>
          <w:b w:val="0"/>
          <w:color w:val="auto"/>
          <w:u w:val="none"/>
        </w:rPr>
        <w:tab/>
        <w:t xml:space="preserve">        25</w:t>
      </w:r>
    </w:p>
    <w:p w:rsidR="00847F30" w:rsidRPr="004573C6" w:rsidRDefault="00847F30" w:rsidP="004573C6">
      <w:pPr>
        <w:pStyle w:val="41"/>
      </w:pPr>
      <w:hyperlink w:anchor="_Toc502013794" w:history="1">
        <w:r w:rsidRPr="004573C6">
          <w:rPr>
            <w:rStyle w:val="af4"/>
            <w:b w:val="0"/>
            <w:color w:val="auto"/>
            <w:u w:val="none"/>
          </w:rPr>
          <w:t>Диагностический материал</w:t>
        </w:r>
        <w:r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  <w:t xml:space="preserve">        25</w:t>
        </w:r>
      </w:hyperlink>
    </w:p>
    <w:p w:rsidR="00AA66E5" w:rsidRPr="004573C6" w:rsidRDefault="00AA66E5" w:rsidP="004573C6">
      <w:pPr>
        <w:pStyle w:val="41"/>
      </w:pPr>
      <w:hyperlink w:anchor="_Toc502013794" w:history="1">
        <w:r w:rsidRPr="004573C6">
          <w:rPr>
            <w:rStyle w:val="af4"/>
            <w:b w:val="0"/>
            <w:color w:val="auto"/>
            <w:u w:val="none"/>
          </w:rPr>
          <w:t>Результат проверки на антиплагиат текстовой части ПДЗ №3  с выводами о проделанной работе</w:t>
        </w:r>
        <w:r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</w:r>
        <w:r w:rsidR="0015585D" w:rsidRPr="004573C6">
          <w:rPr>
            <w:webHidden/>
          </w:rPr>
          <w:tab/>
          <w:t xml:space="preserve">        </w:t>
        </w:r>
        <w:r w:rsidRPr="004573C6">
          <w:rPr>
            <w:webHidden/>
          </w:rPr>
          <w:fldChar w:fldCharType="begin"/>
        </w:r>
        <w:r w:rsidRPr="004573C6">
          <w:rPr>
            <w:webHidden/>
          </w:rPr>
          <w:instrText xml:space="preserve"> PAGEREF _Toc502013794 \h </w:instrText>
        </w:r>
        <w:r w:rsidRPr="004573C6">
          <w:rPr>
            <w:webHidden/>
          </w:rPr>
        </w:r>
        <w:r w:rsidRPr="004573C6">
          <w:rPr>
            <w:webHidden/>
          </w:rPr>
          <w:fldChar w:fldCharType="separate"/>
        </w:r>
        <w:r w:rsidR="00847F30" w:rsidRPr="004573C6">
          <w:rPr>
            <w:webHidden/>
          </w:rPr>
          <w:t>2</w:t>
        </w:r>
        <w:r w:rsidR="0015585D" w:rsidRPr="004573C6">
          <w:rPr>
            <w:webHidden/>
          </w:rPr>
          <w:t>9</w:t>
        </w:r>
        <w:r w:rsidRPr="004573C6">
          <w:rPr>
            <w:webHidden/>
          </w:rPr>
          <w:fldChar w:fldCharType="end"/>
        </w:r>
      </w:hyperlink>
    </w:p>
    <w:p w:rsidR="00546CAE" w:rsidRPr="00CC366F" w:rsidRDefault="00AA66E5" w:rsidP="00AA66E5">
      <w:pPr>
        <w:spacing w:line="240" w:lineRule="auto"/>
        <w:jc w:val="center"/>
        <w:rPr>
          <w:rStyle w:val="70"/>
          <w:rFonts w:ascii="Times New Roman" w:hAnsi="Times New Roman"/>
          <w:i w:val="0"/>
          <w:smallCaps/>
          <w:color w:val="auto"/>
          <w:sz w:val="28"/>
          <w:szCs w:val="28"/>
          <w:lang w:val="ru-RU"/>
        </w:rPr>
      </w:pPr>
      <w:r w:rsidRPr="000F051F">
        <w:rPr>
          <w:rFonts w:ascii="Times New Roman" w:hAnsi="Times New Roman"/>
          <w:sz w:val="28"/>
          <w:szCs w:val="28"/>
          <w:lang w:val="ru-RU"/>
        </w:rPr>
        <w:fldChar w:fldCharType="end"/>
      </w:r>
      <w:r>
        <w:rPr>
          <w:rFonts w:ascii="Times New Roman" w:hAnsi="Times New Roman"/>
          <w:sz w:val="28"/>
          <w:szCs w:val="28"/>
          <w:lang w:val="ru-RU"/>
        </w:rPr>
        <w:br w:type="page"/>
      </w:r>
      <w:r w:rsidR="00546CAE" w:rsidRPr="00CC366F">
        <w:rPr>
          <w:rStyle w:val="70"/>
          <w:rFonts w:ascii="Times New Roman" w:hAnsi="Times New Roman"/>
          <w:i w:val="0"/>
          <w:smallCaps/>
          <w:color w:val="auto"/>
          <w:sz w:val="28"/>
          <w:szCs w:val="28"/>
          <w:lang w:val="ru-RU"/>
        </w:rPr>
        <w:lastRenderedPageBreak/>
        <w:t xml:space="preserve">ГЛАВА II. ДИАГНОСТИЧЕСКИЙ ЭКСПЕРИМЕНТ ПО ОПРЕДЕЛЕНИЮ КОММУНИКАТИВНЫХ </w:t>
      </w:r>
      <w:r w:rsidR="00546CAE">
        <w:rPr>
          <w:rStyle w:val="70"/>
          <w:rFonts w:ascii="Times New Roman" w:hAnsi="Times New Roman"/>
          <w:i w:val="0"/>
          <w:smallCaps/>
          <w:color w:val="auto"/>
          <w:sz w:val="28"/>
          <w:szCs w:val="28"/>
          <w:lang w:val="ru-RU"/>
        </w:rPr>
        <w:t xml:space="preserve"> СПОСОБНОСТЕЙ </w:t>
      </w:r>
      <w:r w:rsidR="00546CAE" w:rsidRPr="00CC366F">
        <w:rPr>
          <w:rStyle w:val="70"/>
          <w:rFonts w:ascii="Times New Roman" w:hAnsi="Times New Roman"/>
          <w:i w:val="0"/>
          <w:smallCaps/>
          <w:color w:val="auto"/>
          <w:sz w:val="28"/>
          <w:szCs w:val="28"/>
          <w:lang w:val="ru-RU"/>
        </w:rPr>
        <w:t xml:space="preserve"> БУДУЩИХ ЮРИСТОВ</w:t>
      </w:r>
      <w:r w:rsidR="00546CAE" w:rsidRPr="00CC366F">
        <w:rPr>
          <w:rStyle w:val="70"/>
          <w:rFonts w:ascii="Times New Roman" w:hAnsi="Times New Roman"/>
          <w:i w:val="0"/>
          <w:smallCaps/>
          <w:color w:val="auto"/>
          <w:sz w:val="28"/>
          <w:szCs w:val="28"/>
          <w:lang w:val="ru-RU"/>
        </w:rPr>
        <w:tab/>
      </w:r>
    </w:p>
    <w:p w:rsidR="00546CAE" w:rsidRPr="00CC366F" w:rsidRDefault="00546CAE" w:rsidP="00546CAE">
      <w:pPr>
        <w:pStyle w:val="1"/>
        <w:spacing w:line="360" w:lineRule="auto"/>
        <w:ind w:firstLine="709"/>
        <w:jc w:val="both"/>
        <w:rPr>
          <w:rStyle w:val="70"/>
          <w:rFonts w:ascii="Times New Roman" w:hAnsi="Times New Roman"/>
          <w:i w:val="0"/>
          <w:smallCaps w:val="0"/>
          <w:color w:val="auto"/>
          <w:sz w:val="28"/>
          <w:szCs w:val="28"/>
          <w:lang w:val="ru-RU"/>
        </w:rPr>
      </w:pPr>
      <w:bookmarkStart w:id="0" w:name="_Toc459633891"/>
      <w:r w:rsidRPr="00CC366F">
        <w:rPr>
          <w:rStyle w:val="70"/>
          <w:rFonts w:ascii="Times New Roman" w:hAnsi="Times New Roman"/>
          <w:i w:val="0"/>
          <w:smallCaps w:val="0"/>
          <w:color w:val="auto"/>
          <w:sz w:val="28"/>
          <w:szCs w:val="28"/>
          <w:lang w:val="ru-RU"/>
        </w:rPr>
        <w:t xml:space="preserve">2.1. </w:t>
      </w:r>
      <w:r w:rsidR="0087766A" w:rsidRPr="00784D28">
        <w:rPr>
          <w:rStyle w:val="70"/>
          <w:rFonts w:ascii="Times New Roman" w:hAnsi="Times New Roman"/>
          <w:i w:val="0"/>
          <w:smallCaps w:val="0"/>
          <w:color w:val="auto"/>
          <w:sz w:val="28"/>
          <w:szCs w:val="28"/>
          <w:lang w:val="ru-RU"/>
        </w:rPr>
        <w:t>Организация и методы исследования коммуникативных способностей будущих юристов</w:t>
      </w:r>
      <w:r w:rsidRPr="00CC366F">
        <w:rPr>
          <w:rStyle w:val="70"/>
          <w:rFonts w:ascii="Times New Roman" w:hAnsi="Times New Roman"/>
          <w:i w:val="0"/>
          <w:smallCaps w:val="0"/>
          <w:color w:val="auto"/>
          <w:sz w:val="28"/>
          <w:szCs w:val="28"/>
          <w:lang w:val="ru-RU"/>
        </w:rPr>
        <w:t>.</w:t>
      </w:r>
      <w:bookmarkEnd w:id="0"/>
      <w:r w:rsidRPr="00CC366F">
        <w:rPr>
          <w:rStyle w:val="70"/>
          <w:rFonts w:ascii="Times New Roman" w:hAnsi="Times New Roman"/>
          <w:i w:val="0"/>
          <w:smallCaps w:val="0"/>
          <w:color w:val="auto"/>
          <w:sz w:val="28"/>
          <w:szCs w:val="28"/>
          <w:lang w:val="ru-RU"/>
        </w:rPr>
        <w:tab/>
      </w:r>
    </w:p>
    <w:p w:rsidR="00546CAE" w:rsidRDefault="00546CAE" w:rsidP="00546CAE">
      <w:pPr>
        <w:pStyle w:val="1"/>
        <w:spacing w:line="360" w:lineRule="auto"/>
        <w:ind w:firstLine="709"/>
        <w:jc w:val="both"/>
        <w:rPr>
          <w:rStyle w:val="70"/>
          <w:rFonts w:ascii="Times New Roman" w:hAnsi="Times New Roman"/>
          <w:i w:val="0"/>
          <w:smallCaps w:val="0"/>
          <w:sz w:val="28"/>
          <w:szCs w:val="28"/>
          <w:lang w:val="ru-RU"/>
        </w:rPr>
      </w:pPr>
    </w:p>
    <w:p w:rsidR="00546CAE" w:rsidRPr="00C212E5" w:rsidRDefault="00546CAE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C366F">
        <w:rPr>
          <w:rFonts w:ascii="Times New Roman" w:hAnsi="Times New Roman"/>
          <w:sz w:val="28"/>
          <w:szCs w:val="28"/>
          <w:lang w:val="ru-RU"/>
        </w:rPr>
        <w:t>Диагностический эксперимент имел целью определения коммуникативных особенностей студентов колледжа, будущих юристов.</w:t>
      </w:r>
      <w:r w:rsidRPr="00C212E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Для диагностики использовался тестовый материал «Легко ли людям с Вами общаться» </w:t>
      </w:r>
      <w:r w:rsidRPr="00C212E5">
        <w:rPr>
          <w:rStyle w:val="70"/>
          <w:rFonts w:ascii="Times New Roman" w:hAnsi="Times New Roman"/>
          <w:b w:val="0"/>
          <w:i w:val="0"/>
          <w:smallCaps/>
          <w:color w:val="auto"/>
          <w:sz w:val="28"/>
          <w:szCs w:val="28"/>
          <w:lang w:val="ru-RU"/>
        </w:rPr>
        <w:t>[1]</w:t>
      </w:r>
      <w:r>
        <w:rPr>
          <w:rStyle w:val="70"/>
          <w:rFonts w:ascii="Times New Roman" w:hAnsi="Times New Roman"/>
          <w:b w:val="0"/>
          <w:i w:val="0"/>
          <w:smallCaps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и «Оценка самоконтроля в общении» </w:t>
      </w:r>
      <w:r w:rsidRPr="00596B0B">
        <w:rPr>
          <w:rFonts w:ascii="Times New Roman" w:hAnsi="Times New Roman"/>
          <w:sz w:val="28"/>
          <w:szCs w:val="28"/>
          <w:lang w:val="ru-RU"/>
        </w:rPr>
        <w:t>[2]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546CAE" w:rsidRDefault="00546CAE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C366F">
        <w:rPr>
          <w:rFonts w:ascii="Times New Roman" w:hAnsi="Times New Roman"/>
          <w:sz w:val="28"/>
          <w:szCs w:val="28"/>
          <w:lang w:val="ru-RU"/>
        </w:rPr>
        <w:t xml:space="preserve">В исследовании приняли участие </w:t>
      </w:r>
      <w:r>
        <w:rPr>
          <w:rFonts w:ascii="Times New Roman" w:hAnsi="Times New Roman"/>
          <w:sz w:val="28"/>
          <w:szCs w:val="28"/>
          <w:lang w:val="ru-RU"/>
        </w:rPr>
        <w:t>62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 человека, которые образовали 2 группы испытуемых. В состав первой выборки («</w:t>
      </w:r>
      <w:r>
        <w:rPr>
          <w:rFonts w:ascii="Times New Roman" w:hAnsi="Times New Roman"/>
          <w:sz w:val="28"/>
          <w:szCs w:val="28"/>
          <w:lang w:val="ru-RU"/>
        </w:rPr>
        <w:t>1 курс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») вошли </w:t>
      </w:r>
      <w:r>
        <w:rPr>
          <w:rFonts w:ascii="Times New Roman" w:hAnsi="Times New Roman"/>
          <w:sz w:val="28"/>
          <w:szCs w:val="28"/>
          <w:lang w:val="ru-RU"/>
        </w:rPr>
        <w:t>студенты 101, 102 и 103 учебных групп (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средний возраст </w:t>
      </w:r>
      <w:r>
        <w:rPr>
          <w:rFonts w:ascii="Times New Roman" w:hAnsi="Times New Roman"/>
          <w:sz w:val="28"/>
          <w:szCs w:val="28"/>
          <w:lang w:val="ru-RU"/>
        </w:rPr>
        <w:t xml:space="preserve">16 лет) </w:t>
      </w:r>
    </w:p>
    <w:p w:rsidR="00546CAE" w:rsidRPr="00CC366F" w:rsidRDefault="00546CAE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состав второй выборки вошли студенты 2 курса (33 человека, средний возраст 17 лет). </w:t>
      </w:r>
    </w:p>
    <w:p w:rsidR="00546CAE" w:rsidRDefault="00546CAE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Студенты и 1 курса, и 2-го курса </w:t>
      </w:r>
      <w:r w:rsidRPr="00CC366F">
        <w:rPr>
          <w:rFonts w:ascii="Times New Roman" w:hAnsi="Times New Roman"/>
          <w:sz w:val="28"/>
          <w:szCs w:val="28"/>
          <w:lang w:val="ru-RU"/>
        </w:rPr>
        <w:t>в качестве основного имеют одинаковый вид деятельности</w:t>
      </w:r>
      <w:r>
        <w:rPr>
          <w:rFonts w:ascii="Times New Roman" w:hAnsi="Times New Roman"/>
          <w:sz w:val="28"/>
          <w:szCs w:val="28"/>
          <w:lang w:val="ru-RU"/>
        </w:rPr>
        <w:t xml:space="preserve"> - учебу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. Кроме того, ситуация </w:t>
      </w:r>
      <w:r>
        <w:rPr>
          <w:rFonts w:ascii="Times New Roman" w:hAnsi="Times New Roman"/>
          <w:sz w:val="28"/>
          <w:szCs w:val="28"/>
          <w:lang w:val="ru-RU"/>
        </w:rPr>
        <w:t xml:space="preserve">коммуникативного 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взаимодействия для вышеназванных групп имеет одинаковое содержание как в </w:t>
      </w:r>
      <w:r>
        <w:rPr>
          <w:rFonts w:ascii="Times New Roman" w:hAnsi="Times New Roman"/>
          <w:sz w:val="28"/>
          <w:szCs w:val="28"/>
          <w:lang w:val="ru-RU"/>
        </w:rPr>
        <w:t xml:space="preserve">учебной, так 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внеучебной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деятельности. </w:t>
      </w:r>
    </w:p>
    <w:p w:rsidR="00784D28" w:rsidRPr="00784D28" w:rsidRDefault="00784D28" w:rsidP="00784D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84D28">
        <w:rPr>
          <w:rFonts w:ascii="Times New Roman" w:hAnsi="Times New Roman"/>
          <w:sz w:val="28"/>
          <w:szCs w:val="28"/>
          <w:lang w:val="ru-RU"/>
        </w:rPr>
        <w:t xml:space="preserve">В ходе разработки параграфа 1.2. нами были выделены основные критерии  определения уровня профессиональной </w:t>
      </w:r>
      <w:r>
        <w:rPr>
          <w:rFonts w:ascii="Times New Roman" w:hAnsi="Times New Roman"/>
          <w:sz w:val="28"/>
          <w:szCs w:val="28"/>
          <w:lang w:val="ru-RU"/>
        </w:rPr>
        <w:t>коммуникативности</w:t>
      </w:r>
      <w:r w:rsidRPr="00784D28">
        <w:rPr>
          <w:rFonts w:ascii="Times New Roman" w:hAnsi="Times New Roman"/>
          <w:sz w:val="28"/>
          <w:szCs w:val="28"/>
          <w:lang w:val="ru-RU"/>
        </w:rPr>
        <w:t>:</w:t>
      </w:r>
    </w:p>
    <w:p w:rsidR="00784D28" w:rsidRPr="00784D28" w:rsidRDefault="00784D28" w:rsidP="00784D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84D28">
        <w:rPr>
          <w:rFonts w:ascii="Times New Roman" w:hAnsi="Times New Roman"/>
          <w:sz w:val="28"/>
          <w:szCs w:val="28"/>
          <w:lang w:val="ru-RU"/>
        </w:rPr>
        <w:t>•</w:t>
      </w:r>
      <w:r w:rsidRPr="00784D28">
        <w:rPr>
          <w:rFonts w:ascii="Times New Roman" w:hAnsi="Times New Roman"/>
          <w:sz w:val="28"/>
          <w:szCs w:val="28"/>
          <w:lang w:val="ru-RU"/>
        </w:rPr>
        <w:tab/>
        <w:t xml:space="preserve">целеустремленность, </w:t>
      </w:r>
    </w:p>
    <w:p w:rsidR="00784D28" w:rsidRPr="00784D28" w:rsidRDefault="00784D28" w:rsidP="00784D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84D28">
        <w:rPr>
          <w:rFonts w:ascii="Times New Roman" w:hAnsi="Times New Roman"/>
          <w:sz w:val="28"/>
          <w:szCs w:val="28"/>
          <w:lang w:val="ru-RU"/>
        </w:rPr>
        <w:t>•</w:t>
      </w:r>
      <w:r w:rsidRPr="00784D28">
        <w:rPr>
          <w:rFonts w:ascii="Times New Roman" w:hAnsi="Times New Roman"/>
          <w:sz w:val="28"/>
          <w:szCs w:val="28"/>
          <w:lang w:val="ru-RU"/>
        </w:rPr>
        <w:tab/>
        <w:t xml:space="preserve">желание правильно  распределить свой день, </w:t>
      </w:r>
    </w:p>
    <w:p w:rsidR="00784D28" w:rsidRPr="00784D28" w:rsidRDefault="00784D28" w:rsidP="00784D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84D28">
        <w:rPr>
          <w:rFonts w:ascii="Times New Roman" w:hAnsi="Times New Roman"/>
          <w:sz w:val="28"/>
          <w:szCs w:val="28"/>
          <w:lang w:val="ru-RU"/>
        </w:rPr>
        <w:t>•</w:t>
      </w:r>
      <w:r w:rsidRPr="00784D28">
        <w:rPr>
          <w:rFonts w:ascii="Times New Roman" w:hAnsi="Times New Roman"/>
          <w:sz w:val="28"/>
          <w:szCs w:val="28"/>
          <w:lang w:val="ru-RU"/>
        </w:rPr>
        <w:tab/>
        <w:t xml:space="preserve">ответственность за свои ошибки и  действия, </w:t>
      </w:r>
    </w:p>
    <w:p w:rsidR="00784D28" w:rsidRPr="00784D28" w:rsidRDefault="00784D28" w:rsidP="00784D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84D28">
        <w:rPr>
          <w:rFonts w:ascii="Times New Roman" w:hAnsi="Times New Roman"/>
          <w:sz w:val="28"/>
          <w:szCs w:val="28"/>
          <w:lang w:val="ru-RU"/>
        </w:rPr>
        <w:t>•</w:t>
      </w:r>
      <w:r w:rsidRPr="00784D28">
        <w:rPr>
          <w:rFonts w:ascii="Times New Roman" w:hAnsi="Times New Roman"/>
          <w:sz w:val="28"/>
          <w:szCs w:val="28"/>
          <w:lang w:val="ru-RU"/>
        </w:rPr>
        <w:tab/>
        <w:t xml:space="preserve">продуктивность </w:t>
      </w:r>
    </w:p>
    <w:p w:rsidR="00784D28" w:rsidRPr="00784D28" w:rsidRDefault="00784D28" w:rsidP="00784D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84D28">
        <w:rPr>
          <w:rFonts w:ascii="Times New Roman" w:hAnsi="Times New Roman"/>
          <w:sz w:val="28"/>
          <w:szCs w:val="28"/>
          <w:lang w:val="ru-RU"/>
        </w:rPr>
        <w:t>•</w:t>
      </w:r>
      <w:r w:rsidRPr="00784D28">
        <w:rPr>
          <w:rFonts w:ascii="Times New Roman" w:hAnsi="Times New Roman"/>
          <w:sz w:val="28"/>
          <w:szCs w:val="28"/>
          <w:lang w:val="ru-RU"/>
        </w:rPr>
        <w:tab/>
        <w:t xml:space="preserve">пунктуальность. </w:t>
      </w:r>
    </w:p>
    <w:p w:rsidR="00784D28" w:rsidRDefault="00784D28" w:rsidP="00784D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84D28">
        <w:rPr>
          <w:rFonts w:ascii="Times New Roman" w:hAnsi="Times New Roman"/>
          <w:sz w:val="28"/>
          <w:szCs w:val="28"/>
          <w:lang w:val="ru-RU"/>
        </w:rPr>
        <w:t>На основании этих критериев нами был разработан авторский тест, который включил в себя 12 вопросов</w:t>
      </w:r>
      <w:r>
        <w:rPr>
          <w:rFonts w:ascii="Times New Roman" w:hAnsi="Times New Roman"/>
          <w:sz w:val="28"/>
          <w:szCs w:val="28"/>
          <w:lang w:val="ru-RU"/>
        </w:rPr>
        <w:t xml:space="preserve"> (Приложение 1).</w:t>
      </w:r>
    </w:p>
    <w:p w:rsidR="00784D28" w:rsidRDefault="00784D28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84D28" w:rsidRDefault="00784D28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84D28" w:rsidRDefault="00784D28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317AF" w:rsidRPr="003317AF" w:rsidRDefault="003317AF" w:rsidP="00546CA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317AF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2.2. Результаты диагностического </w:t>
      </w:r>
      <w:r w:rsidR="00D0059A" w:rsidRPr="003317AF">
        <w:rPr>
          <w:rFonts w:ascii="Times New Roman" w:hAnsi="Times New Roman"/>
          <w:b/>
          <w:sz w:val="28"/>
          <w:szCs w:val="28"/>
          <w:lang w:val="ru-RU"/>
        </w:rPr>
        <w:t>эксперимента</w:t>
      </w:r>
      <w:r w:rsidRPr="003317AF">
        <w:rPr>
          <w:rFonts w:ascii="Times New Roman" w:hAnsi="Times New Roman"/>
          <w:b/>
          <w:sz w:val="28"/>
          <w:szCs w:val="28"/>
          <w:lang w:val="ru-RU"/>
        </w:rPr>
        <w:t xml:space="preserve"> по исследованию коммуникативных способностей будущих юристов в 102 учебной группе.</w:t>
      </w:r>
    </w:p>
    <w:p w:rsidR="003317AF" w:rsidRDefault="003317AF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46CAE" w:rsidRDefault="003317AF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</w:t>
      </w:r>
      <w:r w:rsidR="00546CAE" w:rsidRPr="00CC366F">
        <w:rPr>
          <w:rFonts w:ascii="Times New Roman" w:hAnsi="Times New Roman"/>
          <w:sz w:val="28"/>
          <w:szCs w:val="28"/>
          <w:lang w:val="ru-RU"/>
        </w:rPr>
        <w:t>атематическ</w:t>
      </w:r>
      <w:r w:rsidR="00546CAE">
        <w:rPr>
          <w:rFonts w:ascii="Times New Roman" w:hAnsi="Times New Roman"/>
          <w:sz w:val="28"/>
          <w:szCs w:val="28"/>
          <w:lang w:val="ru-RU"/>
        </w:rPr>
        <w:t xml:space="preserve">ая </w:t>
      </w:r>
      <w:r w:rsidR="00546CAE" w:rsidRPr="00CC366F">
        <w:rPr>
          <w:rFonts w:ascii="Times New Roman" w:hAnsi="Times New Roman"/>
          <w:sz w:val="28"/>
          <w:szCs w:val="28"/>
          <w:lang w:val="ru-RU"/>
        </w:rPr>
        <w:t>обработк</w:t>
      </w:r>
      <w:r w:rsidR="00546CAE">
        <w:rPr>
          <w:rFonts w:ascii="Times New Roman" w:hAnsi="Times New Roman"/>
          <w:sz w:val="28"/>
          <w:szCs w:val="28"/>
          <w:lang w:val="ru-RU"/>
        </w:rPr>
        <w:t xml:space="preserve">а </w:t>
      </w:r>
      <w:r w:rsidR="00546CAE" w:rsidRPr="00CC366F">
        <w:rPr>
          <w:rFonts w:ascii="Times New Roman" w:hAnsi="Times New Roman"/>
          <w:sz w:val="28"/>
          <w:szCs w:val="28"/>
          <w:lang w:val="ru-RU"/>
        </w:rPr>
        <w:t xml:space="preserve">полученных данных </w:t>
      </w:r>
      <w:r w:rsidR="00546CAE">
        <w:rPr>
          <w:rFonts w:ascii="Times New Roman" w:hAnsi="Times New Roman"/>
          <w:sz w:val="28"/>
          <w:szCs w:val="28"/>
          <w:lang w:val="ru-RU"/>
        </w:rPr>
        <w:t>тестирования в</w:t>
      </w:r>
      <w:r w:rsidR="00546CAE" w:rsidRPr="00CC366F">
        <w:rPr>
          <w:rFonts w:ascii="Times New Roman" w:hAnsi="Times New Roman"/>
          <w:sz w:val="28"/>
          <w:szCs w:val="28"/>
          <w:lang w:val="ru-RU"/>
        </w:rPr>
        <w:t>ыяв</w:t>
      </w:r>
      <w:r w:rsidR="00546CAE">
        <w:rPr>
          <w:rFonts w:ascii="Times New Roman" w:hAnsi="Times New Roman"/>
          <w:sz w:val="28"/>
          <w:szCs w:val="28"/>
          <w:lang w:val="ru-RU"/>
        </w:rPr>
        <w:t>и</w:t>
      </w:r>
      <w:r w:rsidR="00546CAE" w:rsidRPr="00CC366F">
        <w:rPr>
          <w:rFonts w:ascii="Times New Roman" w:hAnsi="Times New Roman"/>
          <w:sz w:val="28"/>
          <w:szCs w:val="28"/>
          <w:lang w:val="ru-RU"/>
        </w:rPr>
        <w:t xml:space="preserve">ло, что </w:t>
      </w:r>
      <w:r w:rsidR="00546CAE">
        <w:rPr>
          <w:rFonts w:ascii="Times New Roman" w:hAnsi="Times New Roman"/>
          <w:sz w:val="28"/>
          <w:szCs w:val="28"/>
          <w:lang w:val="ru-RU"/>
        </w:rPr>
        <w:t xml:space="preserve">студенты 1 курса </w:t>
      </w:r>
      <w:r w:rsidR="00546CAE" w:rsidRPr="00CC366F">
        <w:rPr>
          <w:rFonts w:ascii="Times New Roman" w:hAnsi="Times New Roman"/>
          <w:sz w:val="28"/>
          <w:szCs w:val="28"/>
          <w:lang w:val="ru-RU"/>
        </w:rPr>
        <w:t xml:space="preserve">характеризуются большей включённостью личностных характеристик в </w:t>
      </w:r>
      <w:r w:rsidR="00546CAE">
        <w:rPr>
          <w:rFonts w:ascii="Times New Roman" w:hAnsi="Times New Roman"/>
          <w:sz w:val="28"/>
          <w:szCs w:val="28"/>
          <w:lang w:val="ru-RU"/>
        </w:rPr>
        <w:t>учебную деятельность</w:t>
      </w:r>
      <w:r w:rsidR="00546CAE" w:rsidRPr="00CC366F">
        <w:rPr>
          <w:rFonts w:ascii="Times New Roman" w:hAnsi="Times New Roman"/>
          <w:sz w:val="28"/>
          <w:szCs w:val="28"/>
          <w:lang w:val="ru-RU"/>
        </w:rPr>
        <w:t xml:space="preserve"> по сравнению с</w:t>
      </w:r>
      <w:r w:rsidR="00546CAE">
        <w:rPr>
          <w:rFonts w:ascii="Times New Roman" w:hAnsi="Times New Roman"/>
          <w:sz w:val="28"/>
          <w:szCs w:val="28"/>
          <w:lang w:val="ru-RU"/>
        </w:rPr>
        <w:t xml:space="preserve">о студентами 2 курса. </w:t>
      </w:r>
    </w:p>
    <w:p w:rsidR="00613FB9" w:rsidRDefault="00546CAE" w:rsidP="00546CAE">
      <w:pPr>
        <w:spacing w:after="0" w:line="360" w:lineRule="auto"/>
        <w:ind w:firstLine="709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Для студентов 1 курса </w:t>
      </w:r>
      <w:proofErr w:type="spellStart"/>
      <w:r w:rsidRPr="00CC366F">
        <w:rPr>
          <w:rFonts w:ascii="Times New Roman" w:hAnsi="Times New Roman"/>
          <w:sz w:val="28"/>
          <w:szCs w:val="28"/>
          <w:lang w:val="ru-RU"/>
        </w:rPr>
        <w:t>системообразующими</w:t>
      </w:r>
      <w:proofErr w:type="spellEnd"/>
      <w:r w:rsidRPr="00CC366F">
        <w:rPr>
          <w:rFonts w:ascii="Times New Roman" w:hAnsi="Times New Roman"/>
          <w:sz w:val="28"/>
          <w:szCs w:val="28"/>
          <w:lang w:val="ru-RU"/>
        </w:rPr>
        <w:t xml:space="preserve"> факторами </w:t>
      </w:r>
      <w:r>
        <w:rPr>
          <w:rFonts w:ascii="Times New Roman" w:hAnsi="Times New Roman"/>
          <w:sz w:val="28"/>
          <w:szCs w:val="28"/>
          <w:lang w:val="ru-RU"/>
        </w:rPr>
        <w:t xml:space="preserve">общения 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являются </w:t>
      </w:r>
      <w:r>
        <w:rPr>
          <w:rFonts w:ascii="Times New Roman" w:hAnsi="Times New Roman"/>
          <w:sz w:val="28"/>
          <w:szCs w:val="28"/>
          <w:lang w:val="ru-RU"/>
        </w:rPr>
        <w:t>повышенный уровень мотивации хороших оценок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, у </w:t>
      </w:r>
      <w:r>
        <w:rPr>
          <w:rFonts w:ascii="Times New Roman" w:hAnsi="Times New Roman"/>
          <w:sz w:val="28"/>
          <w:szCs w:val="28"/>
          <w:lang w:val="ru-RU"/>
        </w:rPr>
        <w:t xml:space="preserve">студентов 2 курса  - </w:t>
      </w:r>
      <w:r w:rsidRPr="00CC366F">
        <w:rPr>
          <w:rFonts w:ascii="Times New Roman" w:hAnsi="Times New Roman"/>
          <w:sz w:val="28"/>
          <w:szCs w:val="28"/>
          <w:lang w:val="ru-RU"/>
        </w:rPr>
        <w:t>преимущественно поведенческие характеристики</w:t>
      </w:r>
      <w:r>
        <w:rPr>
          <w:rFonts w:ascii="Times New Roman" w:hAnsi="Times New Roman"/>
          <w:sz w:val="28"/>
          <w:szCs w:val="28"/>
          <w:lang w:val="ru-RU"/>
        </w:rPr>
        <w:t xml:space="preserve"> коммуникации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. Что касается основных ситуаций </w:t>
      </w:r>
      <w:r>
        <w:rPr>
          <w:rFonts w:ascii="Times New Roman" w:hAnsi="Times New Roman"/>
          <w:sz w:val="28"/>
          <w:szCs w:val="28"/>
          <w:lang w:val="ru-RU"/>
        </w:rPr>
        <w:t>учебы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, то </w:t>
      </w:r>
      <w:r>
        <w:rPr>
          <w:rFonts w:ascii="Times New Roman" w:hAnsi="Times New Roman"/>
          <w:sz w:val="28"/>
          <w:szCs w:val="28"/>
          <w:lang w:val="ru-RU"/>
        </w:rPr>
        <w:t>на 1 курсе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, и в ситуации </w:t>
      </w:r>
      <w:r>
        <w:rPr>
          <w:rFonts w:ascii="Times New Roman" w:hAnsi="Times New Roman"/>
          <w:sz w:val="28"/>
          <w:szCs w:val="28"/>
          <w:lang w:val="ru-RU"/>
        </w:rPr>
        <w:t>урока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, и в ситуации </w:t>
      </w:r>
      <w:r>
        <w:rPr>
          <w:rFonts w:ascii="Times New Roman" w:hAnsi="Times New Roman"/>
          <w:sz w:val="28"/>
          <w:szCs w:val="28"/>
          <w:lang w:val="ru-RU"/>
        </w:rPr>
        <w:t>самостоятельной работы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 преобладают ценности, связанные с </w:t>
      </w:r>
      <w:r>
        <w:rPr>
          <w:rFonts w:ascii="Times New Roman" w:hAnsi="Times New Roman"/>
          <w:sz w:val="28"/>
          <w:szCs w:val="28"/>
          <w:lang w:val="ru-RU"/>
        </w:rPr>
        <w:t>достижением результата высокой оценки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, у </w:t>
      </w:r>
      <w:r>
        <w:rPr>
          <w:rFonts w:ascii="Times New Roman" w:hAnsi="Times New Roman"/>
          <w:sz w:val="28"/>
          <w:szCs w:val="28"/>
          <w:lang w:val="ru-RU"/>
        </w:rPr>
        <w:t xml:space="preserve">2 курса - 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ценности, связанные с сотрудничеством. </w:t>
      </w:r>
      <w:r>
        <w:rPr>
          <w:rFonts w:ascii="Times New Roman" w:hAnsi="Times New Roman"/>
          <w:sz w:val="28"/>
          <w:szCs w:val="28"/>
          <w:lang w:val="ru-RU"/>
        </w:rPr>
        <w:t xml:space="preserve">На 1 курсе 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в качестве </w:t>
      </w:r>
      <w:proofErr w:type="spellStart"/>
      <w:r w:rsidRPr="00CC366F">
        <w:rPr>
          <w:rFonts w:ascii="Times New Roman" w:hAnsi="Times New Roman"/>
          <w:sz w:val="28"/>
          <w:szCs w:val="28"/>
          <w:lang w:val="ru-RU"/>
        </w:rPr>
        <w:t>системообразующего</w:t>
      </w:r>
      <w:proofErr w:type="spellEnd"/>
      <w:r w:rsidRPr="00CC366F">
        <w:rPr>
          <w:rFonts w:ascii="Times New Roman" w:hAnsi="Times New Roman"/>
          <w:sz w:val="28"/>
          <w:szCs w:val="28"/>
          <w:lang w:val="ru-RU"/>
        </w:rPr>
        <w:t xml:space="preserve"> фактора</w:t>
      </w:r>
      <w:r>
        <w:rPr>
          <w:rFonts w:ascii="Times New Roman" w:hAnsi="Times New Roman"/>
          <w:sz w:val="28"/>
          <w:szCs w:val="28"/>
          <w:lang w:val="ru-RU"/>
        </w:rPr>
        <w:t xml:space="preserve"> коммуникации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, и в ситуации </w:t>
      </w:r>
      <w:r>
        <w:rPr>
          <w:rFonts w:ascii="Times New Roman" w:hAnsi="Times New Roman"/>
          <w:sz w:val="28"/>
          <w:szCs w:val="28"/>
          <w:lang w:val="ru-RU"/>
        </w:rPr>
        <w:t>урока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, и в ситуации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внеучебной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деятельности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 выступают ценности самосовершенствования. Следовательно, в основных ситуациях </w:t>
      </w:r>
      <w:r>
        <w:rPr>
          <w:rFonts w:ascii="Times New Roman" w:hAnsi="Times New Roman"/>
          <w:sz w:val="28"/>
          <w:szCs w:val="28"/>
          <w:lang w:val="ru-RU"/>
        </w:rPr>
        <w:t>учебной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 деятельности у </w:t>
      </w:r>
      <w:r>
        <w:rPr>
          <w:rFonts w:ascii="Times New Roman" w:hAnsi="Times New Roman"/>
          <w:sz w:val="28"/>
          <w:szCs w:val="28"/>
          <w:lang w:val="ru-RU"/>
        </w:rPr>
        <w:t xml:space="preserve">студентов 1 курса 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большую значимость имеют ценности самосовершенствования, у </w:t>
      </w:r>
      <w:r>
        <w:rPr>
          <w:rFonts w:ascii="Times New Roman" w:hAnsi="Times New Roman"/>
          <w:sz w:val="28"/>
          <w:szCs w:val="28"/>
          <w:lang w:val="ru-RU"/>
        </w:rPr>
        <w:t>студентов 2 курса –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общностные (коллективные) </w:t>
      </w:r>
      <w:r w:rsidRPr="00CC366F">
        <w:rPr>
          <w:rFonts w:ascii="Times New Roman" w:hAnsi="Times New Roman"/>
          <w:sz w:val="28"/>
          <w:szCs w:val="28"/>
          <w:lang w:val="ru-RU"/>
        </w:rPr>
        <w:t>ценности</w:t>
      </w:r>
      <w:r>
        <w:rPr>
          <w:rFonts w:ascii="Times New Roman" w:hAnsi="Times New Roman"/>
          <w:sz w:val="28"/>
          <w:szCs w:val="28"/>
          <w:lang w:val="ru-RU"/>
        </w:rPr>
        <w:t xml:space="preserve"> дружбы и партнерства</w:t>
      </w:r>
      <w:r w:rsidRPr="00CC366F">
        <w:rPr>
          <w:rFonts w:ascii="Times New Roman" w:hAnsi="Times New Roman"/>
          <w:sz w:val="28"/>
          <w:szCs w:val="28"/>
          <w:lang w:val="ru-RU"/>
        </w:rPr>
        <w:t>.</w:t>
      </w:r>
      <w:r w:rsidR="00613FB9" w:rsidRPr="00613FB9">
        <w:rPr>
          <w:lang w:val="ru-RU"/>
        </w:rPr>
        <w:t xml:space="preserve"> </w:t>
      </w: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13FB9">
        <w:rPr>
          <w:rFonts w:ascii="Times New Roman" w:hAnsi="Times New Roman"/>
          <w:sz w:val="28"/>
          <w:szCs w:val="28"/>
          <w:lang w:val="ru-RU"/>
        </w:rPr>
        <w:t xml:space="preserve">Результаты </w:t>
      </w:r>
      <w:r>
        <w:rPr>
          <w:rFonts w:ascii="Times New Roman" w:hAnsi="Times New Roman"/>
          <w:sz w:val="28"/>
          <w:szCs w:val="28"/>
          <w:lang w:val="ru-RU"/>
        </w:rPr>
        <w:t>диагностики отражены в таблице 1.</w:t>
      </w: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62230</wp:posOffset>
            </wp:positionV>
            <wp:extent cx="4681855" cy="2647950"/>
            <wp:effectExtent l="19050" t="0" r="4445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7.g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691" b="7394"/>
                    <a:stretch/>
                  </pic:blipFill>
                  <pic:spPr bwMode="auto">
                    <a:xfrm>
                      <a:off x="0" y="0"/>
                      <a:ext cx="468185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Pr="00613FB9" w:rsidRDefault="00613FB9" w:rsidP="00613FB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8"/>
          <w:lang w:val="ru-RU"/>
        </w:rPr>
      </w:pPr>
      <w:r w:rsidRPr="00613FB9">
        <w:rPr>
          <w:rFonts w:ascii="Times New Roman" w:hAnsi="Times New Roman"/>
          <w:b/>
          <w:sz w:val="24"/>
          <w:szCs w:val="28"/>
          <w:lang w:val="ru-RU"/>
        </w:rPr>
        <w:t>Табл. 1. Результаты диагностики студентов 102 учебной группы по 5 критериям: целеустремленность, желание правильно  распределить свой день, ответственность за свои ошибки и  действия, продуктивность, пунктуальность.</w:t>
      </w: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Индивидуальные результаты показывают, что в студенческой группе  существует условное разделение на лидеров, </w:t>
      </w:r>
      <w:r w:rsidRPr="00613FB9">
        <w:rPr>
          <w:rFonts w:ascii="Times New Roman" w:hAnsi="Times New Roman"/>
          <w:sz w:val="28"/>
          <w:szCs w:val="28"/>
          <w:lang w:val="ru-RU"/>
        </w:rPr>
        <w:t>ставящи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613FB9">
        <w:rPr>
          <w:rFonts w:ascii="Times New Roman" w:hAnsi="Times New Roman"/>
          <w:sz w:val="28"/>
          <w:szCs w:val="28"/>
          <w:lang w:val="ru-RU"/>
        </w:rPr>
        <w:t xml:space="preserve"> социальные задачи превыше своих</w:t>
      </w:r>
      <w:r>
        <w:rPr>
          <w:rFonts w:ascii="Times New Roman" w:hAnsi="Times New Roman"/>
          <w:sz w:val="28"/>
          <w:szCs w:val="28"/>
          <w:lang w:val="ru-RU"/>
        </w:rPr>
        <w:t>; «в</w:t>
      </w:r>
      <w:r w:rsidRPr="00613FB9">
        <w:rPr>
          <w:rFonts w:ascii="Times New Roman" w:hAnsi="Times New Roman"/>
          <w:sz w:val="28"/>
          <w:szCs w:val="28"/>
          <w:lang w:val="ru-RU"/>
        </w:rPr>
        <w:t>едомы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613FB9">
        <w:rPr>
          <w:rFonts w:ascii="Times New Roman" w:hAnsi="Times New Roman"/>
          <w:sz w:val="28"/>
          <w:szCs w:val="28"/>
          <w:lang w:val="ru-RU"/>
        </w:rPr>
        <w:t xml:space="preserve">», </w:t>
      </w:r>
      <w:r>
        <w:rPr>
          <w:rFonts w:ascii="Times New Roman" w:hAnsi="Times New Roman"/>
          <w:sz w:val="28"/>
          <w:szCs w:val="28"/>
          <w:lang w:val="ru-RU"/>
        </w:rPr>
        <w:t xml:space="preserve">т.е. </w:t>
      </w:r>
      <w:r w:rsidRPr="00613FB9">
        <w:rPr>
          <w:rFonts w:ascii="Times New Roman" w:hAnsi="Times New Roman"/>
          <w:sz w:val="28"/>
          <w:szCs w:val="28"/>
          <w:lang w:val="ru-RU"/>
        </w:rPr>
        <w:t>потенциальны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613FB9">
        <w:rPr>
          <w:rFonts w:ascii="Times New Roman" w:hAnsi="Times New Roman"/>
          <w:sz w:val="28"/>
          <w:szCs w:val="28"/>
          <w:lang w:val="ru-RU"/>
        </w:rPr>
        <w:t xml:space="preserve"> «бунтар</w:t>
      </w:r>
      <w:r>
        <w:rPr>
          <w:rFonts w:ascii="Times New Roman" w:hAnsi="Times New Roman"/>
          <w:sz w:val="28"/>
          <w:szCs w:val="28"/>
          <w:lang w:val="ru-RU"/>
        </w:rPr>
        <w:t>ей</w:t>
      </w:r>
      <w:r w:rsidRPr="00613FB9">
        <w:rPr>
          <w:rFonts w:ascii="Times New Roman" w:hAnsi="Times New Roman"/>
          <w:sz w:val="28"/>
          <w:szCs w:val="28"/>
          <w:lang w:val="ru-RU"/>
        </w:rPr>
        <w:t>»</w:t>
      </w:r>
      <w:r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613FB9">
        <w:rPr>
          <w:rFonts w:ascii="Times New Roman" w:hAnsi="Times New Roman"/>
          <w:sz w:val="28"/>
          <w:szCs w:val="28"/>
          <w:lang w:val="ru-RU"/>
        </w:rPr>
        <w:t>«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Pr="00613FB9">
        <w:rPr>
          <w:rFonts w:ascii="Times New Roman" w:hAnsi="Times New Roman"/>
          <w:sz w:val="28"/>
          <w:szCs w:val="28"/>
          <w:lang w:val="ru-RU"/>
        </w:rPr>
        <w:t>аргинал</w:t>
      </w:r>
      <w:r>
        <w:rPr>
          <w:rFonts w:ascii="Times New Roman" w:hAnsi="Times New Roman"/>
          <w:sz w:val="28"/>
          <w:szCs w:val="28"/>
          <w:lang w:val="ru-RU"/>
        </w:rPr>
        <w:t>ов</w:t>
      </w:r>
      <w:r w:rsidRPr="00613FB9">
        <w:rPr>
          <w:rFonts w:ascii="Times New Roman" w:hAnsi="Times New Roman"/>
          <w:sz w:val="28"/>
          <w:szCs w:val="28"/>
          <w:lang w:val="ru-RU"/>
        </w:rPr>
        <w:t xml:space="preserve">», </w:t>
      </w:r>
      <w:r>
        <w:rPr>
          <w:rFonts w:ascii="Times New Roman" w:hAnsi="Times New Roman"/>
          <w:sz w:val="28"/>
          <w:szCs w:val="28"/>
          <w:lang w:val="ru-RU"/>
        </w:rPr>
        <w:t xml:space="preserve">т.е. условно безразличных (Табл.2). </w:t>
      </w:r>
      <w:proofErr w:type="gramEnd"/>
    </w:p>
    <w:tbl>
      <w:tblPr>
        <w:tblStyle w:val="aff0"/>
        <w:tblpPr w:leftFromText="180" w:rightFromText="180" w:vertAnchor="text" w:horzAnchor="page" w:tblpX="2843" w:tblpY="18"/>
        <w:tblW w:w="8330" w:type="dxa"/>
        <w:tblLook w:val="04A0"/>
      </w:tblPr>
      <w:tblGrid>
        <w:gridCol w:w="2943"/>
        <w:gridCol w:w="1179"/>
        <w:gridCol w:w="4208"/>
      </w:tblGrid>
      <w:tr w:rsidR="00613FB9" w:rsidRPr="00613FB9" w:rsidTr="00613FB9">
        <w:tc>
          <w:tcPr>
            <w:tcW w:w="2943" w:type="dxa"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Болденко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Кристина</w:t>
            </w:r>
            <w:proofErr w:type="spellEnd"/>
          </w:p>
        </w:tc>
        <w:tc>
          <w:tcPr>
            <w:tcW w:w="1179" w:type="dxa"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72</w:t>
            </w:r>
          </w:p>
        </w:tc>
        <w:tc>
          <w:tcPr>
            <w:tcW w:w="4208" w:type="dxa"/>
            <w:vMerge w:val="restart"/>
            <w:shd w:val="clear" w:color="auto" w:fill="FCCCC8"/>
            <w:vAlign w:val="center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8"/>
                <w:lang w:val="ru-RU"/>
              </w:rPr>
            </w:pPr>
            <w:r w:rsidRPr="00613FB9">
              <w:rPr>
                <w:rFonts w:ascii="Arial" w:hAnsi="Arial" w:cs="Arial"/>
                <w:b/>
                <w:sz w:val="20"/>
                <w:szCs w:val="28"/>
                <w:lang w:val="ru-RU"/>
              </w:rPr>
              <w:t xml:space="preserve">«Лидеры», ставящие социальные задачи </w:t>
            </w:r>
            <w:proofErr w:type="gramStart"/>
            <w:r w:rsidRPr="00613FB9">
              <w:rPr>
                <w:rFonts w:ascii="Arial" w:hAnsi="Arial" w:cs="Arial"/>
                <w:b/>
                <w:sz w:val="20"/>
                <w:szCs w:val="28"/>
                <w:lang w:val="ru-RU"/>
              </w:rPr>
              <w:t>прев</w:t>
            </w:r>
            <w:r w:rsidRPr="00613FB9">
              <w:rPr>
                <w:rFonts w:ascii="Arial" w:hAnsi="Arial" w:cs="Arial"/>
                <w:b/>
                <w:sz w:val="20"/>
                <w:szCs w:val="28"/>
                <w:lang w:val="ru-RU"/>
              </w:rPr>
              <w:t>ы</w:t>
            </w:r>
            <w:r w:rsidRPr="00613FB9">
              <w:rPr>
                <w:rFonts w:ascii="Arial" w:hAnsi="Arial" w:cs="Arial"/>
                <w:b/>
                <w:sz w:val="20"/>
                <w:szCs w:val="28"/>
                <w:lang w:val="ru-RU"/>
              </w:rPr>
              <w:t>ше</w:t>
            </w:r>
            <w:proofErr w:type="gramEnd"/>
            <w:r w:rsidRPr="00613FB9">
              <w:rPr>
                <w:rFonts w:ascii="Arial" w:hAnsi="Arial" w:cs="Arial"/>
                <w:b/>
                <w:sz w:val="20"/>
                <w:szCs w:val="28"/>
                <w:lang w:val="ru-RU"/>
              </w:rPr>
              <w:t xml:space="preserve"> своих.</w:t>
            </w:r>
          </w:p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  <w:lang w:val="ru-RU"/>
              </w:rPr>
            </w:pPr>
          </w:p>
          <w:p w:rsidR="00613FB9" w:rsidRPr="00613FB9" w:rsidRDefault="00613FB9" w:rsidP="00613FB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  <w:lang w:val="ru-RU"/>
              </w:rPr>
              <w:t>Организованный человек. Таким нельзя останавл</w:t>
            </w:r>
            <w:r w:rsidRPr="00613FB9">
              <w:rPr>
                <w:rFonts w:ascii="Arial" w:hAnsi="Arial" w:cs="Arial"/>
                <w:sz w:val="20"/>
                <w:szCs w:val="28"/>
                <w:lang w:val="ru-RU"/>
              </w:rPr>
              <w:t>и</w:t>
            </w:r>
            <w:r w:rsidRPr="00613FB9">
              <w:rPr>
                <w:rFonts w:ascii="Arial" w:hAnsi="Arial" w:cs="Arial"/>
                <w:sz w:val="20"/>
                <w:szCs w:val="28"/>
                <w:lang w:val="ru-RU"/>
              </w:rPr>
              <w:t xml:space="preserve">ваться  на достигнутом уровне.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Необходимо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развиваться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дальше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: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любой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застой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разрушает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самоорган</w:t>
            </w:r>
            <w:r w:rsidRPr="00613FB9">
              <w:rPr>
                <w:rFonts w:ascii="Arial" w:hAnsi="Arial" w:cs="Arial"/>
                <w:sz w:val="20"/>
                <w:szCs w:val="28"/>
              </w:rPr>
              <w:t>и</w:t>
            </w:r>
            <w:r w:rsidRPr="00613FB9">
              <w:rPr>
                <w:rFonts w:ascii="Arial" w:hAnsi="Arial" w:cs="Arial"/>
                <w:sz w:val="20"/>
                <w:szCs w:val="28"/>
              </w:rPr>
              <w:t>зацию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>.</w:t>
            </w:r>
          </w:p>
        </w:tc>
      </w:tr>
      <w:tr w:rsidR="00613FB9" w:rsidRPr="00613FB9" w:rsidTr="00613FB9">
        <w:tc>
          <w:tcPr>
            <w:tcW w:w="2943" w:type="dxa"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17365D" w:themeColor="text2" w:themeShade="BF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b/>
                <w:i/>
                <w:color w:val="17365D" w:themeColor="text2" w:themeShade="BF"/>
                <w:sz w:val="20"/>
                <w:szCs w:val="28"/>
              </w:rPr>
              <w:t>Дмитриева</w:t>
            </w:r>
            <w:proofErr w:type="spellEnd"/>
            <w:r w:rsidRPr="00613FB9">
              <w:rPr>
                <w:rFonts w:ascii="Arial" w:hAnsi="Arial" w:cs="Arial"/>
                <w:b/>
                <w:i/>
                <w:color w:val="17365D" w:themeColor="text2" w:themeShade="BF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b/>
                <w:i/>
                <w:color w:val="17365D" w:themeColor="text2" w:themeShade="BF"/>
                <w:sz w:val="20"/>
                <w:szCs w:val="28"/>
              </w:rPr>
              <w:t>Алина</w:t>
            </w:r>
            <w:proofErr w:type="spellEnd"/>
          </w:p>
        </w:tc>
        <w:tc>
          <w:tcPr>
            <w:tcW w:w="1179" w:type="dxa"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72</w:t>
            </w:r>
          </w:p>
        </w:tc>
        <w:tc>
          <w:tcPr>
            <w:tcW w:w="4208" w:type="dxa"/>
            <w:vMerge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Дорошкова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Виоллета</w:t>
            </w:r>
            <w:proofErr w:type="spellEnd"/>
          </w:p>
        </w:tc>
        <w:tc>
          <w:tcPr>
            <w:tcW w:w="1179" w:type="dxa"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72</w:t>
            </w:r>
          </w:p>
        </w:tc>
        <w:tc>
          <w:tcPr>
            <w:tcW w:w="4208" w:type="dxa"/>
            <w:vMerge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b/>
                <w:i/>
                <w:sz w:val="20"/>
                <w:szCs w:val="28"/>
              </w:rPr>
              <w:t>Кучмина</w:t>
            </w:r>
            <w:proofErr w:type="spellEnd"/>
            <w:r w:rsidRPr="00613FB9">
              <w:rPr>
                <w:rFonts w:ascii="Arial" w:hAnsi="Arial" w:cs="Arial"/>
                <w:b/>
                <w:i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b/>
                <w:i/>
                <w:sz w:val="20"/>
                <w:szCs w:val="28"/>
              </w:rPr>
              <w:t>Диана</w:t>
            </w:r>
            <w:proofErr w:type="spellEnd"/>
          </w:p>
        </w:tc>
        <w:tc>
          <w:tcPr>
            <w:tcW w:w="1179" w:type="dxa"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72</w:t>
            </w:r>
          </w:p>
        </w:tc>
        <w:tc>
          <w:tcPr>
            <w:tcW w:w="4208" w:type="dxa"/>
            <w:vMerge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Минина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Анастасия</w:t>
            </w:r>
            <w:proofErr w:type="spellEnd"/>
          </w:p>
        </w:tc>
        <w:tc>
          <w:tcPr>
            <w:tcW w:w="1179" w:type="dxa"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72</w:t>
            </w:r>
          </w:p>
        </w:tc>
        <w:tc>
          <w:tcPr>
            <w:tcW w:w="4208" w:type="dxa"/>
            <w:vMerge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Хомутов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Никита</w:t>
            </w:r>
            <w:proofErr w:type="spellEnd"/>
          </w:p>
        </w:tc>
        <w:tc>
          <w:tcPr>
            <w:tcW w:w="1179" w:type="dxa"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72</w:t>
            </w:r>
          </w:p>
        </w:tc>
        <w:tc>
          <w:tcPr>
            <w:tcW w:w="4208" w:type="dxa"/>
            <w:vMerge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Щеголева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Анна</w:t>
            </w:r>
            <w:proofErr w:type="spellEnd"/>
          </w:p>
        </w:tc>
        <w:tc>
          <w:tcPr>
            <w:tcW w:w="1179" w:type="dxa"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72</w:t>
            </w:r>
          </w:p>
        </w:tc>
        <w:tc>
          <w:tcPr>
            <w:tcW w:w="4208" w:type="dxa"/>
            <w:vMerge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Карзова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Ольга</w:t>
            </w:r>
            <w:proofErr w:type="spellEnd"/>
          </w:p>
        </w:tc>
        <w:tc>
          <w:tcPr>
            <w:tcW w:w="1179" w:type="dxa"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70</w:t>
            </w:r>
          </w:p>
        </w:tc>
        <w:tc>
          <w:tcPr>
            <w:tcW w:w="4208" w:type="dxa"/>
            <w:vMerge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b/>
                <w:i/>
                <w:sz w:val="20"/>
                <w:szCs w:val="28"/>
              </w:rPr>
              <w:t>Комова</w:t>
            </w:r>
            <w:proofErr w:type="spellEnd"/>
            <w:r w:rsidRPr="00613FB9">
              <w:rPr>
                <w:rFonts w:ascii="Arial" w:hAnsi="Arial" w:cs="Arial"/>
                <w:b/>
                <w:i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b/>
                <w:i/>
                <w:sz w:val="20"/>
                <w:szCs w:val="28"/>
              </w:rPr>
              <w:t>Виктория</w:t>
            </w:r>
            <w:proofErr w:type="spellEnd"/>
          </w:p>
        </w:tc>
        <w:tc>
          <w:tcPr>
            <w:tcW w:w="1179" w:type="dxa"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70</w:t>
            </w:r>
          </w:p>
        </w:tc>
        <w:tc>
          <w:tcPr>
            <w:tcW w:w="4208" w:type="dxa"/>
            <w:vMerge/>
            <w:shd w:val="clear" w:color="auto" w:fill="FCCCC8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rPr>
          <w:trHeight w:val="184"/>
        </w:trPr>
        <w:tc>
          <w:tcPr>
            <w:tcW w:w="8330" w:type="dxa"/>
            <w:gridSpan w:val="3"/>
            <w:shd w:val="clear" w:color="auto" w:fill="FFFFFF" w:themeFill="background1"/>
          </w:tcPr>
          <w:p w:rsidR="00613FB9" w:rsidRPr="00613FB9" w:rsidRDefault="00613FB9" w:rsidP="00613FB9">
            <w:pPr>
              <w:tabs>
                <w:tab w:val="left" w:pos="1395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ab/>
            </w:r>
          </w:p>
        </w:tc>
      </w:tr>
      <w:tr w:rsidR="00613FB9" w:rsidRPr="00613FB9" w:rsidTr="00613FB9">
        <w:tc>
          <w:tcPr>
            <w:tcW w:w="2943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17365D" w:themeColor="text2" w:themeShade="BF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b/>
                <w:i/>
                <w:color w:val="17365D" w:themeColor="text2" w:themeShade="BF"/>
                <w:sz w:val="20"/>
                <w:szCs w:val="28"/>
              </w:rPr>
              <w:t>Жаворонков</w:t>
            </w:r>
            <w:proofErr w:type="spellEnd"/>
            <w:r w:rsidRPr="00613FB9">
              <w:rPr>
                <w:rFonts w:ascii="Arial" w:hAnsi="Arial" w:cs="Arial"/>
                <w:b/>
                <w:i/>
                <w:color w:val="17365D" w:themeColor="text2" w:themeShade="BF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b/>
                <w:i/>
                <w:color w:val="17365D" w:themeColor="text2" w:themeShade="BF"/>
                <w:sz w:val="20"/>
                <w:szCs w:val="28"/>
              </w:rPr>
              <w:t>Сергей</w:t>
            </w:r>
            <w:proofErr w:type="spellEnd"/>
          </w:p>
        </w:tc>
        <w:tc>
          <w:tcPr>
            <w:tcW w:w="1179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69</w:t>
            </w:r>
          </w:p>
        </w:tc>
        <w:tc>
          <w:tcPr>
            <w:tcW w:w="4208" w:type="dxa"/>
            <w:vMerge w:val="restart"/>
            <w:shd w:val="clear" w:color="auto" w:fill="D9D9D9" w:themeFill="background1" w:themeFillShade="D9"/>
            <w:vAlign w:val="center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8"/>
                <w:lang w:val="ru-RU"/>
              </w:rPr>
            </w:pPr>
            <w:r w:rsidRPr="00613FB9">
              <w:rPr>
                <w:rFonts w:ascii="Arial" w:hAnsi="Arial" w:cs="Arial"/>
                <w:b/>
                <w:sz w:val="20"/>
                <w:szCs w:val="28"/>
                <w:lang w:val="ru-RU"/>
              </w:rPr>
              <w:t>«Ведомые», потенциал</w:t>
            </w:r>
            <w:r w:rsidRPr="00613FB9">
              <w:rPr>
                <w:rFonts w:ascii="Arial" w:hAnsi="Arial" w:cs="Arial"/>
                <w:b/>
                <w:sz w:val="20"/>
                <w:szCs w:val="28"/>
                <w:lang w:val="ru-RU"/>
              </w:rPr>
              <w:t>ь</w:t>
            </w:r>
            <w:r w:rsidRPr="00613FB9">
              <w:rPr>
                <w:rFonts w:ascii="Arial" w:hAnsi="Arial" w:cs="Arial"/>
                <w:b/>
                <w:sz w:val="20"/>
                <w:szCs w:val="28"/>
                <w:lang w:val="ru-RU"/>
              </w:rPr>
              <w:t>ные «бунтари».</w:t>
            </w:r>
          </w:p>
          <w:p w:rsidR="00613FB9" w:rsidRPr="00613FB9" w:rsidRDefault="00613FB9" w:rsidP="00613FB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8"/>
                <w:lang w:val="ru-RU"/>
              </w:rPr>
            </w:pPr>
          </w:p>
          <w:p w:rsidR="00613FB9" w:rsidRPr="00613FB9" w:rsidRDefault="00613FB9" w:rsidP="00613FB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8"/>
                <w:lang w:val="ru-RU"/>
              </w:rPr>
            </w:pPr>
            <w:r w:rsidRPr="00613FB9">
              <w:rPr>
                <w:rFonts w:ascii="Arial" w:hAnsi="Arial" w:cs="Arial"/>
                <w:sz w:val="20"/>
                <w:szCs w:val="28"/>
                <w:lang w:val="ru-RU"/>
              </w:rPr>
              <w:t>Для организации деятельн</w:t>
            </w:r>
            <w:r w:rsidRPr="00613FB9">
              <w:rPr>
                <w:rFonts w:ascii="Arial" w:hAnsi="Arial" w:cs="Arial"/>
                <w:sz w:val="20"/>
                <w:szCs w:val="28"/>
                <w:lang w:val="ru-RU"/>
              </w:rPr>
              <w:t>о</w:t>
            </w:r>
            <w:r w:rsidRPr="00613FB9">
              <w:rPr>
                <w:rFonts w:ascii="Arial" w:hAnsi="Arial" w:cs="Arial"/>
                <w:sz w:val="20"/>
                <w:szCs w:val="28"/>
                <w:lang w:val="ru-RU"/>
              </w:rPr>
              <w:t>сти требуются «подталкивать» такого человека. М</w:t>
            </w:r>
            <w:r w:rsidRPr="00613FB9">
              <w:rPr>
                <w:rFonts w:ascii="Arial" w:hAnsi="Arial" w:cs="Arial"/>
                <w:sz w:val="20"/>
                <w:szCs w:val="28"/>
                <w:lang w:val="ru-RU"/>
              </w:rPr>
              <w:t>е</w:t>
            </w:r>
            <w:r w:rsidRPr="00613FB9">
              <w:rPr>
                <w:rFonts w:ascii="Arial" w:hAnsi="Arial" w:cs="Arial"/>
                <w:sz w:val="20"/>
                <w:szCs w:val="28"/>
                <w:lang w:val="ru-RU"/>
              </w:rPr>
              <w:t xml:space="preserve">шают лень, отвлечения, не умение концентрироваться на поставленной задаче. </w:t>
            </w:r>
          </w:p>
          <w:p w:rsidR="00613FB9" w:rsidRPr="00613FB9" w:rsidRDefault="00613FB9" w:rsidP="00613FB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8"/>
                <w:lang w:val="ru-RU"/>
              </w:rPr>
            </w:pPr>
            <w:proofErr w:type="gramStart"/>
            <w:r w:rsidRPr="00613FB9">
              <w:rPr>
                <w:rFonts w:ascii="Arial" w:hAnsi="Arial" w:cs="Arial"/>
                <w:sz w:val="20"/>
                <w:szCs w:val="28"/>
                <w:lang w:val="ru-RU"/>
              </w:rPr>
              <w:t>Не склонны к самоорганиз</w:t>
            </w:r>
            <w:r w:rsidRPr="00613FB9">
              <w:rPr>
                <w:rFonts w:ascii="Arial" w:hAnsi="Arial" w:cs="Arial"/>
                <w:sz w:val="20"/>
                <w:szCs w:val="28"/>
                <w:lang w:val="ru-RU"/>
              </w:rPr>
              <w:t>а</w:t>
            </w:r>
            <w:r w:rsidRPr="00613FB9">
              <w:rPr>
                <w:rFonts w:ascii="Arial" w:hAnsi="Arial" w:cs="Arial"/>
                <w:sz w:val="20"/>
                <w:szCs w:val="28"/>
                <w:lang w:val="ru-RU"/>
              </w:rPr>
              <w:t>ции, предполагающей п</w:t>
            </w:r>
            <w:r w:rsidRPr="00613FB9">
              <w:rPr>
                <w:rFonts w:ascii="Arial" w:hAnsi="Arial" w:cs="Arial"/>
                <w:sz w:val="20"/>
                <w:szCs w:val="28"/>
                <w:lang w:val="ru-RU"/>
              </w:rPr>
              <w:t>о</w:t>
            </w:r>
            <w:r w:rsidRPr="00613FB9">
              <w:rPr>
                <w:rFonts w:ascii="Arial" w:hAnsi="Arial" w:cs="Arial"/>
                <w:sz w:val="20"/>
                <w:szCs w:val="28"/>
                <w:lang w:val="ru-RU"/>
              </w:rPr>
              <w:t>стоянную работу над собой,  предпочитают стабильность.</w:t>
            </w:r>
            <w:proofErr w:type="gramEnd"/>
          </w:p>
        </w:tc>
      </w:tr>
      <w:tr w:rsidR="00613FB9" w:rsidRPr="00613FB9" w:rsidTr="00613FB9">
        <w:tc>
          <w:tcPr>
            <w:tcW w:w="2943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Крысанова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Алина</w:t>
            </w:r>
            <w:proofErr w:type="spellEnd"/>
          </w:p>
        </w:tc>
        <w:tc>
          <w:tcPr>
            <w:tcW w:w="1179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69</w:t>
            </w:r>
          </w:p>
        </w:tc>
        <w:tc>
          <w:tcPr>
            <w:tcW w:w="4208" w:type="dxa"/>
            <w:vMerge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17365D" w:themeColor="text2" w:themeShade="BF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b/>
                <w:i/>
                <w:color w:val="17365D" w:themeColor="text2" w:themeShade="BF"/>
                <w:sz w:val="20"/>
                <w:szCs w:val="28"/>
              </w:rPr>
              <w:t>Иванова</w:t>
            </w:r>
            <w:proofErr w:type="spellEnd"/>
            <w:r w:rsidRPr="00613FB9">
              <w:rPr>
                <w:rFonts w:ascii="Arial" w:hAnsi="Arial" w:cs="Arial"/>
                <w:b/>
                <w:i/>
                <w:color w:val="17365D" w:themeColor="text2" w:themeShade="BF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b/>
                <w:i/>
                <w:color w:val="17365D" w:themeColor="text2" w:themeShade="BF"/>
                <w:sz w:val="20"/>
                <w:szCs w:val="28"/>
              </w:rPr>
              <w:t>Анастасия</w:t>
            </w:r>
            <w:proofErr w:type="spellEnd"/>
          </w:p>
        </w:tc>
        <w:tc>
          <w:tcPr>
            <w:tcW w:w="1179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68</w:t>
            </w:r>
          </w:p>
        </w:tc>
        <w:tc>
          <w:tcPr>
            <w:tcW w:w="4208" w:type="dxa"/>
            <w:vMerge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Матусевич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Клара</w:t>
            </w:r>
            <w:proofErr w:type="spellEnd"/>
          </w:p>
        </w:tc>
        <w:tc>
          <w:tcPr>
            <w:tcW w:w="1179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68</w:t>
            </w:r>
          </w:p>
        </w:tc>
        <w:tc>
          <w:tcPr>
            <w:tcW w:w="4208" w:type="dxa"/>
            <w:vMerge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Колесников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Павел</w:t>
            </w:r>
            <w:proofErr w:type="spellEnd"/>
          </w:p>
        </w:tc>
        <w:tc>
          <w:tcPr>
            <w:tcW w:w="1179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66</w:t>
            </w:r>
          </w:p>
        </w:tc>
        <w:tc>
          <w:tcPr>
            <w:tcW w:w="4208" w:type="dxa"/>
            <w:vMerge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Коновалов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Егор</w:t>
            </w:r>
            <w:proofErr w:type="spellEnd"/>
          </w:p>
        </w:tc>
        <w:tc>
          <w:tcPr>
            <w:tcW w:w="1179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66</w:t>
            </w:r>
          </w:p>
        </w:tc>
        <w:tc>
          <w:tcPr>
            <w:tcW w:w="4208" w:type="dxa"/>
            <w:vMerge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Рыжикова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Полина</w:t>
            </w:r>
            <w:proofErr w:type="spellEnd"/>
          </w:p>
        </w:tc>
        <w:tc>
          <w:tcPr>
            <w:tcW w:w="1179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66</w:t>
            </w:r>
          </w:p>
        </w:tc>
        <w:tc>
          <w:tcPr>
            <w:tcW w:w="4208" w:type="dxa"/>
            <w:vMerge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Рамазанова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Диана</w:t>
            </w:r>
            <w:proofErr w:type="spellEnd"/>
          </w:p>
        </w:tc>
        <w:tc>
          <w:tcPr>
            <w:tcW w:w="1179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65</w:t>
            </w:r>
          </w:p>
        </w:tc>
        <w:tc>
          <w:tcPr>
            <w:tcW w:w="4208" w:type="dxa"/>
            <w:vMerge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Казакова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Светлана</w:t>
            </w:r>
            <w:proofErr w:type="spellEnd"/>
          </w:p>
        </w:tc>
        <w:tc>
          <w:tcPr>
            <w:tcW w:w="1179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64</w:t>
            </w:r>
          </w:p>
        </w:tc>
        <w:tc>
          <w:tcPr>
            <w:tcW w:w="4208" w:type="dxa"/>
            <w:vMerge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Гущина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Екатерина</w:t>
            </w:r>
            <w:proofErr w:type="spellEnd"/>
          </w:p>
        </w:tc>
        <w:tc>
          <w:tcPr>
            <w:tcW w:w="1179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63</w:t>
            </w:r>
          </w:p>
        </w:tc>
        <w:tc>
          <w:tcPr>
            <w:tcW w:w="4208" w:type="dxa"/>
            <w:vMerge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Литашина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Мария</w:t>
            </w:r>
            <w:proofErr w:type="spellEnd"/>
          </w:p>
        </w:tc>
        <w:tc>
          <w:tcPr>
            <w:tcW w:w="1179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63</w:t>
            </w:r>
          </w:p>
        </w:tc>
        <w:tc>
          <w:tcPr>
            <w:tcW w:w="4208" w:type="dxa"/>
            <w:vMerge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Улеватый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Семен</w:t>
            </w:r>
            <w:proofErr w:type="spellEnd"/>
          </w:p>
        </w:tc>
        <w:tc>
          <w:tcPr>
            <w:tcW w:w="1179" w:type="dxa"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63</w:t>
            </w:r>
          </w:p>
        </w:tc>
        <w:tc>
          <w:tcPr>
            <w:tcW w:w="4208" w:type="dxa"/>
            <w:vMerge/>
            <w:shd w:val="clear" w:color="auto" w:fill="D9D9D9" w:themeFill="background1" w:themeFillShade="D9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8330" w:type="dxa"/>
            <w:gridSpan w:val="3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Железняков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Дмитрий</w:t>
            </w:r>
            <w:proofErr w:type="spellEnd"/>
          </w:p>
        </w:tc>
        <w:tc>
          <w:tcPr>
            <w:tcW w:w="1179" w:type="dxa"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60</w:t>
            </w:r>
          </w:p>
        </w:tc>
        <w:tc>
          <w:tcPr>
            <w:tcW w:w="4208" w:type="dxa"/>
            <w:vMerge w:val="restart"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8"/>
                <w:lang w:val="ru-RU"/>
              </w:rPr>
            </w:pPr>
            <w:r w:rsidRPr="00613FB9">
              <w:rPr>
                <w:rFonts w:ascii="Arial" w:hAnsi="Arial" w:cs="Arial"/>
                <w:b/>
                <w:sz w:val="20"/>
                <w:szCs w:val="28"/>
                <w:lang w:val="ru-RU"/>
              </w:rPr>
              <w:t>«Маргиналы», «не рыба – ни мясо».</w:t>
            </w:r>
          </w:p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8"/>
                <w:lang w:val="ru-RU"/>
              </w:rPr>
            </w:pPr>
          </w:p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8"/>
                <w:lang w:val="ru-RU"/>
              </w:rPr>
            </w:pPr>
            <w:r w:rsidRPr="00613FB9">
              <w:rPr>
                <w:rFonts w:ascii="Arial" w:hAnsi="Arial" w:cs="Arial"/>
                <w:sz w:val="20"/>
                <w:szCs w:val="28"/>
                <w:lang w:val="ru-RU"/>
              </w:rPr>
              <w:t>Характеризуются: слабой волей, отсутствием мотив</w:t>
            </w:r>
            <w:r w:rsidRPr="00613FB9">
              <w:rPr>
                <w:rFonts w:ascii="Arial" w:hAnsi="Arial" w:cs="Arial"/>
                <w:sz w:val="20"/>
                <w:szCs w:val="28"/>
                <w:lang w:val="ru-RU"/>
              </w:rPr>
              <w:t>а</w:t>
            </w:r>
            <w:r w:rsidRPr="00613FB9">
              <w:rPr>
                <w:rFonts w:ascii="Arial" w:hAnsi="Arial" w:cs="Arial"/>
                <w:sz w:val="20"/>
                <w:szCs w:val="28"/>
                <w:lang w:val="ru-RU"/>
              </w:rPr>
              <w:t xml:space="preserve">ции и критичности, «плывут по течению», не вдаваясь в причины проблем своих и окружения. </w:t>
            </w:r>
          </w:p>
        </w:tc>
      </w:tr>
      <w:tr w:rsidR="00613FB9" w:rsidRPr="00613FB9" w:rsidTr="00613FB9">
        <w:tc>
          <w:tcPr>
            <w:tcW w:w="2943" w:type="dxa"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Марчукова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Валерия</w:t>
            </w:r>
            <w:proofErr w:type="spellEnd"/>
          </w:p>
        </w:tc>
        <w:tc>
          <w:tcPr>
            <w:tcW w:w="1179" w:type="dxa"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60</w:t>
            </w:r>
          </w:p>
        </w:tc>
        <w:tc>
          <w:tcPr>
            <w:tcW w:w="4208" w:type="dxa"/>
            <w:vMerge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Черновол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Сергей</w:t>
            </w:r>
            <w:proofErr w:type="spellEnd"/>
          </w:p>
        </w:tc>
        <w:tc>
          <w:tcPr>
            <w:tcW w:w="1179" w:type="dxa"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60</w:t>
            </w:r>
          </w:p>
        </w:tc>
        <w:tc>
          <w:tcPr>
            <w:tcW w:w="4208" w:type="dxa"/>
            <w:vMerge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Одинцов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Николай</w:t>
            </w:r>
            <w:proofErr w:type="spellEnd"/>
          </w:p>
        </w:tc>
        <w:tc>
          <w:tcPr>
            <w:tcW w:w="1179" w:type="dxa"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55</w:t>
            </w:r>
          </w:p>
        </w:tc>
        <w:tc>
          <w:tcPr>
            <w:tcW w:w="4208" w:type="dxa"/>
            <w:vMerge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Олейников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Максим</w:t>
            </w:r>
            <w:proofErr w:type="spellEnd"/>
          </w:p>
        </w:tc>
        <w:tc>
          <w:tcPr>
            <w:tcW w:w="1179" w:type="dxa"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55</w:t>
            </w:r>
          </w:p>
        </w:tc>
        <w:tc>
          <w:tcPr>
            <w:tcW w:w="4208" w:type="dxa"/>
            <w:vMerge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b/>
                <w:i/>
                <w:sz w:val="20"/>
                <w:szCs w:val="28"/>
              </w:rPr>
              <w:t>Галиулин</w:t>
            </w:r>
            <w:proofErr w:type="spellEnd"/>
            <w:r w:rsidRPr="00613FB9">
              <w:rPr>
                <w:rFonts w:ascii="Arial" w:hAnsi="Arial" w:cs="Arial"/>
                <w:b/>
                <w:i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b/>
                <w:i/>
                <w:sz w:val="20"/>
                <w:szCs w:val="28"/>
              </w:rPr>
              <w:t>Федор</w:t>
            </w:r>
            <w:proofErr w:type="spellEnd"/>
          </w:p>
        </w:tc>
        <w:tc>
          <w:tcPr>
            <w:tcW w:w="1179" w:type="dxa"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43</w:t>
            </w:r>
          </w:p>
        </w:tc>
        <w:tc>
          <w:tcPr>
            <w:tcW w:w="4208" w:type="dxa"/>
            <w:vMerge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Зюзгин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Николай</w:t>
            </w:r>
            <w:proofErr w:type="spellEnd"/>
          </w:p>
        </w:tc>
        <w:tc>
          <w:tcPr>
            <w:tcW w:w="1179" w:type="dxa"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43</w:t>
            </w:r>
          </w:p>
        </w:tc>
        <w:tc>
          <w:tcPr>
            <w:tcW w:w="4208" w:type="dxa"/>
            <w:vMerge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Васильев</w:t>
            </w:r>
            <w:proofErr w:type="spellEnd"/>
            <w:r w:rsidRPr="00613FB9">
              <w:rPr>
                <w:rFonts w:ascii="Arial" w:hAnsi="Arial" w:cs="Arial"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sz w:val="20"/>
                <w:szCs w:val="28"/>
              </w:rPr>
              <w:t>Максим</w:t>
            </w:r>
            <w:proofErr w:type="spellEnd"/>
          </w:p>
        </w:tc>
        <w:tc>
          <w:tcPr>
            <w:tcW w:w="1179" w:type="dxa"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40</w:t>
            </w:r>
          </w:p>
        </w:tc>
        <w:tc>
          <w:tcPr>
            <w:tcW w:w="4208" w:type="dxa"/>
            <w:vMerge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  <w:tr w:rsidR="00613FB9" w:rsidRPr="00613FB9" w:rsidTr="00613FB9">
        <w:tc>
          <w:tcPr>
            <w:tcW w:w="2943" w:type="dxa"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  <w:szCs w:val="28"/>
              </w:rPr>
            </w:pPr>
            <w:proofErr w:type="spellStart"/>
            <w:r w:rsidRPr="00613FB9">
              <w:rPr>
                <w:rFonts w:ascii="Arial" w:hAnsi="Arial" w:cs="Arial"/>
                <w:b/>
                <w:i/>
                <w:sz w:val="20"/>
                <w:szCs w:val="28"/>
              </w:rPr>
              <w:t>Чехонадских</w:t>
            </w:r>
            <w:proofErr w:type="spellEnd"/>
            <w:r w:rsidRPr="00613FB9">
              <w:rPr>
                <w:rFonts w:ascii="Arial" w:hAnsi="Arial" w:cs="Arial"/>
                <w:b/>
                <w:i/>
                <w:sz w:val="20"/>
                <w:szCs w:val="28"/>
              </w:rPr>
              <w:t xml:space="preserve"> </w:t>
            </w:r>
            <w:proofErr w:type="spellStart"/>
            <w:r w:rsidRPr="00613FB9">
              <w:rPr>
                <w:rFonts w:ascii="Arial" w:hAnsi="Arial" w:cs="Arial"/>
                <w:b/>
                <w:i/>
                <w:sz w:val="20"/>
                <w:szCs w:val="28"/>
              </w:rPr>
              <w:t>Юлия</w:t>
            </w:r>
            <w:proofErr w:type="spellEnd"/>
          </w:p>
        </w:tc>
        <w:tc>
          <w:tcPr>
            <w:tcW w:w="1179" w:type="dxa"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  <w:r w:rsidRPr="00613FB9">
              <w:rPr>
                <w:rFonts w:ascii="Arial" w:hAnsi="Arial" w:cs="Arial"/>
                <w:sz w:val="20"/>
                <w:szCs w:val="28"/>
              </w:rPr>
              <w:t>20</w:t>
            </w:r>
          </w:p>
        </w:tc>
        <w:tc>
          <w:tcPr>
            <w:tcW w:w="4208" w:type="dxa"/>
            <w:vMerge/>
            <w:shd w:val="clear" w:color="auto" w:fill="FFFFA7"/>
          </w:tcPr>
          <w:p w:rsidR="00613FB9" w:rsidRPr="00613FB9" w:rsidRDefault="00613FB9" w:rsidP="00613FB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8"/>
              </w:rPr>
            </w:pPr>
          </w:p>
        </w:tc>
      </w:tr>
    </w:tbl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3FB9" w:rsidRPr="00613FB9" w:rsidRDefault="00613FB9" w:rsidP="00613FB9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8"/>
          <w:lang w:val="ru-RU"/>
        </w:rPr>
      </w:pPr>
      <w:r w:rsidRPr="00613FB9">
        <w:rPr>
          <w:rFonts w:ascii="Times New Roman" w:hAnsi="Times New Roman"/>
          <w:b/>
          <w:sz w:val="24"/>
          <w:szCs w:val="28"/>
          <w:lang w:val="ru-RU"/>
        </w:rPr>
        <w:t>Табл. 2. Дифференциация студенческой группы по коммуникативным ролям</w:t>
      </w:r>
    </w:p>
    <w:p w:rsidR="00613FB9" w:rsidRDefault="00613FB9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370AA" w:rsidRPr="00F370AA" w:rsidRDefault="00F370AA" w:rsidP="00F370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370AA">
        <w:rPr>
          <w:rFonts w:ascii="Times New Roman" w:hAnsi="Times New Roman"/>
          <w:sz w:val="28"/>
          <w:szCs w:val="28"/>
          <w:lang w:val="ru-RU"/>
        </w:rPr>
        <w:t>По результатам тестирования, очевидно, что около 42%  стремятся к собственной организации, планируют свой день и свое время</w:t>
      </w:r>
      <w:r w:rsidR="008110F4">
        <w:rPr>
          <w:rFonts w:ascii="Times New Roman" w:hAnsi="Times New Roman"/>
          <w:sz w:val="28"/>
          <w:szCs w:val="28"/>
          <w:lang w:val="ru-RU"/>
        </w:rPr>
        <w:t>;</w:t>
      </w:r>
      <w:r w:rsidRPr="00F370A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10F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370AA">
        <w:rPr>
          <w:rFonts w:ascii="Times New Roman" w:hAnsi="Times New Roman"/>
          <w:sz w:val="28"/>
          <w:szCs w:val="28"/>
          <w:lang w:val="ru-RU"/>
        </w:rPr>
        <w:t>27%  испытываю в этих вопросах определенные трудности</w:t>
      </w:r>
      <w:r w:rsidR="008110F4">
        <w:rPr>
          <w:rFonts w:ascii="Times New Roman" w:hAnsi="Times New Roman"/>
          <w:sz w:val="28"/>
          <w:szCs w:val="28"/>
          <w:lang w:val="ru-RU"/>
        </w:rPr>
        <w:t xml:space="preserve">; практически, </w:t>
      </w:r>
      <w:r w:rsidRPr="00F370AA">
        <w:rPr>
          <w:rFonts w:ascii="Times New Roman" w:hAnsi="Times New Roman"/>
          <w:sz w:val="28"/>
          <w:szCs w:val="28"/>
          <w:lang w:val="ru-RU"/>
        </w:rPr>
        <w:t xml:space="preserve">каждый третий студент (29 %) характеризуются  негативными показателями. </w:t>
      </w:r>
    </w:p>
    <w:p w:rsidR="00F370AA" w:rsidRPr="00F370AA" w:rsidRDefault="00F370AA" w:rsidP="00F370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370A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F370AA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="008110F4">
        <w:rPr>
          <w:rFonts w:ascii="Times New Roman" w:hAnsi="Times New Roman"/>
          <w:sz w:val="28"/>
          <w:szCs w:val="28"/>
          <w:lang w:val="ru-RU"/>
        </w:rPr>
        <w:t>коммуникативную сферу личности</w:t>
      </w:r>
      <w:r w:rsidRPr="00F370AA">
        <w:rPr>
          <w:rFonts w:ascii="Times New Roman" w:hAnsi="Times New Roman"/>
          <w:sz w:val="28"/>
          <w:szCs w:val="28"/>
          <w:lang w:val="ru-RU"/>
        </w:rPr>
        <w:t xml:space="preserve"> самоорганизация </w:t>
      </w:r>
      <w:r w:rsidR="008110F4">
        <w:rPr>
          <w:rFonts w:ascii="Times New Roman" w:hAnsi="Times New Roman"/>
          <w:sz w:val="28"/>
          <w:szCs w:val="28"/>
          <w:lang w:val="ru-RU"/>
        </w:rPr>
        <w:t>оказывает</w:t>
      </w:r>
      <w:r w:rsidRPr="00F370AA">
        <w:rPr>
          <w:rFonts w:ascii="Times New Roman" w:hAnsi="Times New Roman"/>
          <w:sz w:val="28"/>
          <w:szCs w:val="28"/>
          <w:lang w:val="ru-RU"/>
        </w:rPr>
        <w:t xml:space="preserve"> немаловажную роль, </w:t>
      </w:r>
      <w:r w:rsidR="008110F4">
        <w:rPr>
          <w:rFonts w:ascii="Times New Roman" w:hAnsi="Times New Roman"/>
          <w:sz w:val="28"/>
          <w:szCs w:val="28"/>
          <w:lang w:val="ru-RU"/>
        </w:rPr>
        <w:t xml:space="preserve">т.к. в общении, как нигде, </w:t>
      </w:r>
      <w:r w:rsidRPr="00F370AA">
        <w:rPr>
          <w:rFonts w:ascii="Times New Roman" w:hAnsi="Times New Roman"/>
          <w:sz w:val="28"/>
          <w:szCs w:val="28"/>
          <w:lang w:val="ru-RU"/>
        </w:rPr>
        <w:t>важн</w:t>
      </w:r>
      <w:r w:rsidR="008110F4">
        <w:rPr>
          <w:rFonts w:ascii="Times New Roman" w:hAnsi="Times New Roman"/>
          <w:sz w:val="28"/>
          <w:szCs w:val="28"/>
          <w:lang w:val="ru-RU"/>
        </w:rPr>
        <w:t>ы</w:t>
      </w:r>
      <w:r w:rsidRPr="00F370AA">
        <w:rPr>
          <w:rFonts w:ascii="Times New Roman" w:hAnsi="Times New Roman"/>
          <w:sz w:val="28"/>
          <w:szCs w:val="28"/>
          <w:lang w:val="ru-RU"/>
        </w:rPr>
        <w:t xml:space="preserve"> целеустремленность, продуктивность</w:t>
      </w:r>
      <w:r w:rsidR="008110F4">
        <w:rPr>
          <w:rFonts w:ascii="Times New Roman" w:hAnsi="Times New Roman"/>
          <w:sz w:val="28"/>
          <w:szCs w:val="28"/>
          <w:lang w:val="ru-RU"/>
        </w:rPr>
        <w:t xml:space="preserve"> (результат)</w:t>
      </w:r>
      <w:r w:rsidRPr="00F370AA">
        <w:rPr>
          <w:rFonts w:ascii="Times New Roman" w:hAnsi="Times New Roman"/>
          <w:sz w:val="28"/>
          <w:szCs w:val="28"/>
          <w:lang w:val="ru-RU"/>
        </w:rPr>
        <w:t xml:space="preserve">, ответственность </w:t>
      </w:r>
      <w:r w:rsidR="008110F4">
        <w:rPr>
          <w:rFonts w:ascii="Times New Roman" w:hAnsi="Times New Roman"/>
          <w:sz w:val="28"/>
          <w:szCs w:val="28"/>
          <w:lang w:val="ru-RU"/>
        </w:rPr>
        <w:t xml:space="preserve">и т.д. </w:t>
      </w:r>
      <w:proofErr w:type="gramEnd"/>
    </w:p>
    <w:p w:rsidR="00F370AA" w:rsidRPr="00F370AA" w:rsidRDefault="00F370AA" w:rsidP="00F370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370AA">
        <w:rPr>
          <w:rFonts w:ascii="Times New Roman" w:hAnsi="Times New Roman"/>
          <w:sz w:val="28"/>
          <w:szCs w:val="28"/>
          <w:lang w:val="ru-RU"/>
        </w:rPr>
        <w:lastRenderedPageBreak/>
        <w:t xml:space="preserve">Рассмотрим  результаты учебной деятельности и результаты теста по самоорганизации на конкретном примере учебы 5-ти студентов: Дмитриевой А., Жаворонкова С., Ивановой А.., Комовой В.., </w:t>
      </w:r>
      <w:proofErr w:type="spellStart"/>
      <w:r w:rsidRPr="00F370AA">
        <w:rPr>
          <w:rFonts w:ascii="Times New Roman" w:hAnsi="Times New Roman"/>
          <w:sz w:val="28"/>
          <w:szCs w:val="28"/>
          <w:lang w:val="ru-RU"/>
        </w:rPr>
        <w:t>Кучминой</w:t>
      </w:r>
      <w:proofErr w:type="spellEnd"/>
      <w:r w:rsidRPr="00F370AA">
        <w:rPr>
          <w:rFonts w:ascii="Times New Roman" w:hAnsi="Times New Roman"/>
          <w:sz w:val="28"/>
          <w:szCs w:val="28"/>
          <w:lang w:val="ru-RU"/>
        </w:rPr>
        <w:t xml:space="preserve"> Д.</w:t>
      </w:r>
    </w:p>
    <w:p w:rsidR="008110F4" w:rsidRDefault="008110F4" w:rsidP="00F370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</w:t>
      </w:r>
      <w:r w:rsidRPr="00F370AA">
        <w:rPr>
          <w:rFonts w:ascii="Times New Roman" w:hAnsi="Times New Roman"/>
          <w:sz w:val="28"/>
          <w:szCs w:val="28"/>
          <w:lang w:val="ru-RU"/>
        </w:rPr>
        <w:t>редний балл успеваемости перечисленных студентов</w:t>
      </w:r>
      <w:r>
        <w:rPr>
          <w:rFonts w:ascii="Times New Roman" w:hAnsi="Times New Roman"/>
          <w:sz w:val="28"/>
          <w:szCs w:val="28"/>
          <w:lang w:val="ru-RU"/>
        </w:rPr>
        <w:t>, исходя из журнала учебной группы:</w:t>
      </w:r>
    </w:p>
    <w:p w:rsidR="008110F4" w:rsidRPr="008110F4" w:rsidRDefault="008110F4" w:rsidP="008110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110F4">
        <w:rPr>
          <w:rFonts w:ascii="Times New Roman" w:hAnsi="Times New Roman"/>
          <w:sz w:val="28"/>
          <w:szCs w:val="28"/>
          <w:lang w:val="ru-RU"/>
        </w:rPr>
        <w:t>Дмитриева А.</w:t>
      </w:r>
      <w:r>
        <w:rPr>
          <w:rFonts w:ascii="Times New Roman" w:hAnsi="Times New Roman"/>
          <w:sz w:val="28"/>
          <w:szCs w:val="28"/>
          <w:lang w:val="ru-RU"/>
        </w:rPr>
        <w:t xml:space="preserve"> -</w:t>
      </w:r>
      <w:r w:rsidRPr="008110F4">
        <w:rPr>
          <w:rFonts w:ascii="Times New Roman" w:hAnsi="Times New Roman"/>
          <w:sz w:val="28"/>
          <w:szCs w:val="28"/>
          <w:lang w:val="ru-RU"/>
        </w:rPr>
        <w:t xml:space="preserve"> 5.0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8110F4" w:rsidRDefault="008110F4" w:rsidP="008110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110F4">
        <w:rPr>
          <w:rFonts w:ascii="Times New Roman" w:hAnsi="Times New Roman"/>
          <w:sz w:val="28"/>
          <w:szCs w:val="28"/>
          <w:lang w:val="ru-RU"/>
        </w:rPr>
        <w:t>Жаворонков С.</w:t>
      </w:r>
      <w:r>
        <w:rPr>
          <w:rFonts w:ascii="Times New Roman" w:hAnsi="Times New Roman"/>
          <w:sz w:val="28"/>
          <w:szCs w:val="28"/>
          <w:lang w:val="ru-RU"/>
        </w:rPr>
        <w:t xml:space="preserve"> -</w:t>
      </w:r>
      <w:r w:rsidRPr="008110F4">
        <w:rPr>
          <w:rFonts w:ascii="Times New Roman" w:hAnsi="Times New Roman"/>
          <w:sz w:val="28"/>
          <w:szCs w:val="28"/>
          <w:lang w:val="ru-RU"/>
        </w:rPr>
        <w:t xml:space="preserve"> 3.3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8110F4" w:rsidRPr="008110F4" w:rsidRDefault="008110F4" w:rsidP="008110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110F4">
        <w:rPr>
          <w:rFonts w:ascii="Times New Roman" w:hAnsi="Times New Roman"/>
          <w:sz w:val="28"/>
          <w:szCs w:val="28"/>
          <w:lang w:val="ru-RU"/>
        </w:rPr>
        <w:t xml:space="preserve">Иванова А. </w:t>
      </w: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8110F4">
        <w:rPr>
          <w:rFonts w:ascii="Times New Roman" w:hAnsi="Times New Roman"/>
          <w:sz w:val="28"/>
          <w:szCs w:val="28"/>
          <w:lang w:val="ru-RU"/>
        </w:rPr>
        <w:t>3.5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8110F4" w:rsidRPr="008110F4" w:rsidRDefault="008110F4" w:rsidP="008110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8110F4">
        <w:rPr>
          <w:rFonts w:ascii="Times New Roman" w:hAnsi="Times New Roman"/>
          <w:sz w:val="28"/>
          <w:szCs w:val="28"/>
          <w:lang w:val="ru-RU"/>
        </w:rPr>
        <w:t>Комова</w:t>
      </w:r>
      <w:proofErr w:type="spellEnd"/>
      <w:r w:rsidRPr="008110F4">
        <w:rPr>
          <w:rFonts w:ascii="Times New Roman" w:hAnsi="Times New Roman"/>
          <w:sz w:val="28"/>
          <w:szCs w:val="28"/>
          <w:lang w:val="ru-RU"/>
        </w:rPr>
        <w:t xml:space="preserve"> В. </w:t>
      </w: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8110F4">
        <w:rPr>
          <w:rFonts w:ascii="Times New Roman" w:hAnsi="Times New Roman"/>
          <w:sz w:val="28"/>
          <w:szCs w:val="28"/>
          <w:lang w:val="ru-RU"/>
        </w:rPr>
        <w:t>3.8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8110F4" w:rsidRDefault="008110F4" w:rsidP="008110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8110F4">
        <w:rPr>
          <w:rFonts w:ascii="Times New Roman" w:hAnsi="Times New Roman"/>
          <w:sz w:val="28"/>
          <w:szCs w:val="28"/>
          <w:lang w:val="ru-RU"/>
        </w:rPr>
        <w:t>Кучмина</w:t>
      </w:r>
      <w:proofErr w:type="spellEnd"/>
      <w:r w:rsidRPr="008110F4">
        <w:rPr>
          <w:rFonts w:ascii="Times New Roman" w:hAnsi="Times New Roman"/>
          <w:sz w:val="28"/>
          <w:szCs w:val="28"/>
          <w:lang w:val="ru-RU"/>
        </w:rPr>
        <w:t xml:space="preserve"> Д. </w:t>
      </w: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8110F4">
        <w:rPr>
          <w:rFonts w:ascii="Times New Roman" w:hAnsi="Times New Roman"/>
          <w:sz w:val="28"/>
          <w:szCs w:val="28"/>
          <w:lang w:val="ru-RU"/>
        </w:rPr>
        <w:t>4,0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F370AA" w:rsidRPr="00F370AA" w:rsidRDefault="00F370AA" w:rsidP="00F370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370AA">
        <w:rPr>
          <w:rFonts w:ascii="Times New Roman" w:hAnsi="Times New Roman"/>
          <w:sz w:val="28"/>
          <w:szCs w:val="28"/>
          <w:lang w:val="ru-RU"/>
        </w:rPr>
        <w:t xml:space="preserve">По результатам анализа можно сделать вывод,  что успехи  в учебном процессе двух студенток (Дмитриевой А. и </w:t>
      </w:r>
      <w:proofErr w:type="spellStart"/>
      <w:r w:rsidRPr="00F370AA">
        <w:rPr>
          <w:rFonts w:ascii="Times New Roman" w:hAnsi="Times New Roman"/>
          <w:sz w:val="28"/>
          <w:szCs w:val="28"/>
          <w:lang w:val="ru-RU"/>
        </w:rPr>
        <w:t>Кучминой</w:t>
      </w:r>
      <w:proofErr w:type="spellEnd"/>
      <w:r w:rsidRPr="00F370AA">
        <w:rPr>
          <w:rFonts w:ascii="Times New Roman" w:hAnsi="Times New Roman"/>
          <w:sz w:val="28"/>
          <w:szCs w:val="28"/>
          <w:lang w:val="ru-RU"/>
        </w:rPr>
        <w:t xml:space="preserve"> Д.)  отражают высокий уровень из целеустремленности, желание получить знания.</w:t>
      </w:r>
    </w:p>
    <w:p w:rsidR="00F370AA" w:rsidRPr="00F370AA" w:rsidRDefault="00F370AA" w:rsidP="00F370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370AA">
        <w:rPr>
          <w:rFonts w:ascii="Times New Roman" w:hAnsi="Times New Roman"/>
          <w:sz w:val="28"/>
          <w:szCs w:val="28"/>
          <w:lang w:val="ru-RU"/>
        </w:rPr>
        <w:t xml:space="preserve">В отношении  оставшихся трех студентов (Жаворонков С.,  Иванова А., </w:t>
      </w:r>
      <w:proofErr w:type="spellStart"/>
      <w:r w:rsidRPr="00F370AA">
        <w:rPr>
          <w:rFonts w:ascii="Times New Roman" w:hAnsi="Times New Roman"/>
          <w:sz w:val="28"/>
          <w:szCs w:val="28"/>
          <w:lang w:val="ru-RU"/>
        </w:rPr>
        <w:t>Комова</w:t>
      </w:r>
      <w:proofErr w:type="spellEnd"/>
      <w:r w:rsidRPr="00F370AA">
        <w:rPr>
          <w:rFonts w:ascii="Times New Roman" w:hAnsi="Times New Roman"/>
          <w:sz w:val="28"/>
          <w:szCs w:val="28"/>
          <w:lang w:val="ru-RU"/>
        </w:rPr>
        <w:t xml:space="preserve"> В.)  можно предположить, что наличие целеустремленности не дает хорошие результатов из-за  отсутствия системной организации  распределения своего времени на  выполнение домашн</w:t>
      </w:r>
      <w:r w:rsidR="008110F4">
        <w:rPr>
          <w:rFonts w:ascii="Times New Roman" w:hAnsi="Times New Roman"/>
          <w:sz w:val="28"/>
          <w:szCs w:val="28"/>
          <w:lang w:val="ru-RU"/>
        </w:rPr>
        <w:t xml:space="preserve">их </w:t>
      </w:r>
      <w:r w:rsidRPr="00F370AA">
        <w:rPr>
          <w:rFonts w:ascii="Times New Roman" w:hAnsi="Times New Roman"/>
          <w:sz w:val="28"/>
          <w:szCs w:val="28"/>
          <w:lang w:val="ru-RU"/>
        </w:rPr>
        <w:t>задани</w:t>
      </w:r>
      <w:r w:rsidR="008110F4">
        <w:rPr>
          <w:rFonts w:ascii="Times New Roman" w:hAnsi="Times New Roman"/>
          <w:sz w:val="28"/>
          <w:szCs w:val="28"/>
          <w:lang w:val="ru-RU"/>
        </w:rPr>
        <w:t>й</w:t>
      </w:r>
      <w:r w:rsidRPr="00F370AA">
        <w:rPr>
          <w:rFonts w:ascii="Times New Roman" w:hAnsi="Times New Roman"/>
          <w:sz w:val="28"/>
          <w:szCs w:val="28"/>
          <w:lang w:val="ru-RU"/>
        </w:rPr>
        <w:t xml:space="preserve"> и должной  продуктивности.</w:t>
      </w:r>
    </w:p>
    <w:p w:rsidR="00F370AA" w:rsidRPr="00F370AA" w:rsidRDefault="00F370AA" w:rsidP="00F370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370AA">
        <w:rPr>
          <w:rFonts w:ascii="Times New Roman" w:hAnsi="Times New Roman"/>
          <w:sz w:val="28"/>
          <w:szCs w:val="28"/>
          <w:lang w:val="ru-RU"/>
        </w:rPr>
        <w:t xml:space="preserve">Подтверждением объективности теста может служить и тот факт, что по итогам 2 курса студенты «третьей» диагностической группы </w:t>
      </w:r>
      <w:proofErr w:type="spellStart"/>
      <w:r w:rsidRPr="00F370AA">
        <w:rPr>
          <w:rFonts w:ascii="Times New Roman" w:hAnsi="Times New Roman"/>
          <w:sz w:val="28"/>
          <w:szCs w:val="28"/>
          <w:lang w:val="ru-RU"/>
        </w:rPr>
        <w:t>Чехонадских</w:t>
      </w:r>
      <w:proofErr w:type="spellEnd"/>
      <w:r w:rsidRPr="00F370AA">
        <w:rPr>
          <w:rFonts w:ascii="Times New Roman" w:hAnsi="Times New Roman"/>
          <w:sz w:val="28"/>
          <w:szCs w:val="28"/>
          <w:lang w:val="ru-RU"/>
        </w:rPr>
        <w:t xml:space="preserve"> Ю. и </w:t>
      </w:r>
      <w:proofErr w:type="spellStart"/>
      <w:r w:rsidRPr="00F370AA">
        <w:rPr>
          <w:rFonts w:ascii="Times New Roman" w:hAnsi="Times New Roman"/>
          <w:sz w:val="28"/>
          <w:szCs w:val="28"/>
          <w:lang w:val="ru-RU"/>
        </w:rPr>
        <w:t>Гаглиулин</w:t>
      </w:r>
      <w:proofErr w:type="spellEnd"/>
      <w:r w:rsidRPr="00F370AA">
        <w:rPr>
          <w:rFonts w:ascii="Times New Roman" w:hAnsi="Times New Roman"/>
          <w:sz w:val="28"/>
          <w:szCs w:val="28"/>
          <w:lang w:val="ru-RU"/>
        </w:rPr>
        <w:t xml:space="preserve"> Ф. были отчислены за неуспеваемость.</w:t>
      </w:r>
    </w:p>
    <w:p w:rsidR="00546CAE" w:rsidRDefault="008110F4" w:rsidP="008110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Таким образом, п</w:t>
      </w:r>
      <w:r w:rsidR="00F370AA" w:rsidRPr="00F370AA">
        <w:rPr>
          <w:rFonts w:ascii="Times New Roman" w:hAnsi="Times New Roman"/>
          <w:sz w:val="28"/>
          <w:szCs w:val="28"/>
          <w:lang w:val="ru-RU"/>
        </w:rPr>
        <w:t>роведенный диагностический эксперимент показал, что определенная часть студентов  обладают качествами самоорганизации. Небольшой процент студентов имеют стремление, но мало работают над   развитием соответствующих качеств</w:t>
      </w:r>
      <w:proofErr w:type="gramStart"/>
      <w:r w:rsidR="00F370AA" w:rsidRPr="00F370AA">
        <w:rPr>
          <w:rFonts w:ascii="Times New Roman" w:hAnsi="Times New Roman"/>
          <w:sz w:val="28"/>
          <w:szCs w:val="28"/>
          <w:lang w:val="ru-RU"/>
        </w:rPr>
        <w:t>.</w:t>
      </w:r>
      <w:r w:rsidR="00546CAE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End"/>
    </w:p>
    <w:p w:rsidR="008110F4" w:rsidRDefault="008110F4" w:rsidP="00546CAE">
      <w:pPr>
        <w:pStyle w:val="1"/>
        <w:spacing w:before="0" w:line="360" w:lineRule="auto"/>
        <w:jc w:val="center"/>
        <w:rPr>
          <w:rFonts w:ascii="Times New Roman" w:hAnsi="Times New Roman"/>
          <w:b/>
          <w:sz w:val="28"/>
          <w:lang w:val="ru-RU"/>
        </w:rPr>
      </w:pPr>
      <w:bookmarkStart w:id="1" w:name="_Toc459633892"/>
    </w:p>
    <w:p w:rsidR="00546CAE" w:rsidRPr="00E80CCF" w:rsidRDefault="00546CAE" w:rsidP="00546CAE">
      <w:pPr>
        <w:pStyle w:val="1"/>
        <w:spacing w:before="0" w:line="360" w:lineRule="auto"/>
        <w:jc w:val="center"/>
        <w:rPr>
          <w:rFonts w:ascii="Times New Roman" w:hAnsi="Times New Roman"/>
          <w:b/>
          <w:sz w:val="28"/>
          <w:lang w:val="ru-RU"/>
        </w:rPr>
      </w:pPr>
      <w:r w:rsidRPr="001A1473">
        <w:rPr>
          <w:rFonts w:ascii="Times New Roman" w:hAnsi="Times New Roman"/>
          <w:b/>
          <w:sz w:val="28"/>
          <w:lang w:val="ru-RU"/>
        </w:rPr>
        <w:t xml:space="preserve">ВЫВОДЫ ПО ГЛАВЕ </w:t>
      </w:r>
      <w:r w:rsidRPr="001A1473">
        <w:rPr>
          <w:rFonts w:ascii="Times New Roman" w:hAnsi="Times New Roman"/>
          <w:b/>
          <w:sz w:val="28"/>
        </w:rPr>
        <w:t>II</w:t>
      </w:r>
      <w:r w:rsidRPr="00E80CCF">
        <w:rPr>
          <w:rFonts w:ascii="Times New Roman" w:hAnsi="Times New Roman"/>
          <w:b/>
          <w:sz w:val="28"/>
          <w:lang w:val="ru-RU"/>
        </w:rPr>
        <w:t>.</w:t>
      </w:r>
      <w:bookmarkEnd w:id="1"/>
    </w:p>
    <w:p w:rsidR="00546CAE" w:rsidRDefault="00546CAE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46CAE" w:rsidRPr="00CC366F" w:rsidRDefault="00546CAE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C366F">
        <w:rPr>
          <w:rFonts w:ascii="Times New Roman" w:hAnsi="Times New Roman"/>
          <w:sz w:val="28"/>
          <w:szCs w:val="28"/>
          <w:lang w:val="ru-RU"/>
        </w:rPr>
        <w:t xml:space="preserve">Полученные результаты </w:t>
      </w:r>
      <w:r>
        <w:rPr>
          <w:rFonts w:ascii="Times New Roman" w:hAnsi="Times New Roman"/>
          <w:sz w:val="28"/>
          <w:szCs w:val="28"/>
          <w:lang w:val="ru-RU"/>
        </w:rPr>
        <w:t xml:space="preserve">диагностики 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показали, что между </w:t>
      </w:r>
      <w:r>
        <w:rPr>
          <w:rFonts w:ascii="Times New Roman" w:hAnsi="Times New Roman"/>
          <w:sz w:val="28"/>
          <w:szCs w:val="28"/>
          <w:lang w:val="ru-RU"/>
        </w:rPr>
        <w:t xml:space="preserve">1-м и 2-м курсами 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нет различий по основным ценностям </w:t>
      </w:r>
      <w:r>
        <w:rPr>
          <w:rFonts w:ascii="Times New Roman" w:hAnsi="Times New Roman"/>
          <w:sz w:val="28"/>
          <w:szCs w:val="28"/>
          <w:lang w:val="ru-RU"/>
        </w:rPr>
        <w:t>– успешная учеба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, собственный престиж, достижения, активные социальные контакты. Также не обнаружено различий </w:t>
      </w:r>
      <w:r w:rsidRPr="00CC366F">
        <w:rPr>
          <w:rFonts w:ascii="Times New Roman" w:hAnsi="Times New Roman"/>
          <w:sz w:val="28"/>
          <w:szCs w:val="28"/>
          <w:lang w:val="ru-RU"/>
        </w:rPr>
        <w:lastRenderedPageBreak/>
        <w:t xml:space="preserve">между изучаемыми группами </w:t>
      </w:r>
      <w:r>
        <w:rPr>
          <w:rFonts w:ascii="Times New Roman" w:hAnsi="Times New Roman"/>
          <w:sz w:val="28"/>
          <w:szCs w:val="28"/>
          <w:lang w:val="ru-RU"/>
        </w:rPr>
        <w:t>студентов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 по наиболее выраженным коммуникативным характеристикам - стремление к лидерству, сотрудничество, ответственность. Что касается взаимосвязей ценностных и коммуникативных характеристик, то </w:t>
      </w:r>
      <w:r>
        <w:rPr>
          <w:rFonts w:ascii="Times New Roman" w:hAnsi="Times New Roman"/>
          <w:sz w:val="28"/>
          <w:szCs w:val="28"/>
          <w:lang w:val="ru-RU"/>
        </w:rPr>
        <w:t>на 2 курсе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 преобладают поведенческие характеристики </w:t>
      </w:r>
      <w:proofErr w:type="gramStart"/>
      <w:r w:rsidRPr="00CC366F">
        <w:rPr>
          <w:rFonts w:ascii="Times New Roman" w:hAnsi="Times New Roman"/>
          <w:sz w:val="28"/>
          <w:szCs w:val="28"/>
          <w:lang w:val="ru-RU"/>
        </w:rPr>
        <w:t>-с</w:t>
      </w:r>
      <w:proofErr w:type="gramEnd"/>
      <w:r w:rsidRPr="00CC366F">
        <w:rPr>
          <w:rFonts w:ascii="Times New Roman" w:hAnsi="Times New Roman"/>
          <w:sz w:val="28"/>
          <w:szCs w:val="28"/>
          <w:lang w:val="ru-RU"/>
        </w:rPr>
        <w:t xml:space="preserve">отрудничество как стиль поведения, приспособление, </w:t>
      </w:r>
      <w:r>
        <w:rPr>
          <w:rFonts w:ascii="Times New Roman" w:hAnsi="Times New Roman"/>
          <w:sz w:val="28"/>
          <w:szCs w:val="28"/>
          <w:lang w:val="ru-RU"/>
        </w:rPr>
        <w:t>на 1 курсе личностно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 важные качества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самореализация, </w:t>
      </w:r>
      <w:r w:rsidRPr="00CC366F">
        <w:rPr>
          <w:rFonts w:ascii="Times New Roman" w:hAnsi="Times New Roman"/>
          <w:sz w:val="28"/>
          <w:szCs w:val="28"/>
          <w:lang w:val="ru-RU"/>
        </w:rPr>
        <w:t>ответственность за себя.</w:t>
      </w:r>
    </w:p>
    <w:p w:rsidR="00546CAE" w:rsidRDefault="00546CAE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C366F">
        <w:rPr>
          <w:rFonts w:ascii="Times New Roman" w:hAnsi="Times New Roman"/>
          <w:sz w:val="28"/>
          <w:szCs w:val="28"/>
          <w:lang w:val="ru-RU"/>
        </w:rPr>
        <w:t xml:space="preserve">Другими словами, </w:t>
      </w:r>
      <w:proofErr w:type="gramStart"/>
      <w:r w:rsidRPr="00CC366F">
        <w:rPr>
          <w:rFonts w:ascii="Times New Roman" w:hAnsi="Times New Roman"/>
          <w:sz w:val="28"/>
          <w:szCs w:val="28"/>
          <w:lang w:val="ru-RU"/>
        </w:rPr>
        <w:t>внешняя</w:t>
      </w:r>
      <w:proofErr w:type="gramEnd"/>
      <w:r w:rsidRPr="00CC366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C366F">
        <w:rPr>
          <w:rFonts w:ascii="Times New Roman" w:hAnsi="Times New Roman"/>
          <w:sz w:val="28"/>
          <w:szCs w:val="28"/>
          <w:lang w:val="ru-RU"/>
        </w:rPr>
        <w:t>заданность</w:t>
      </w:r>
      <w:proofErr w:type="spellEnd"/>
      <w:r w:rsidRPr="00CC366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учебной деятельности, выражаемая в содержании изучаемой дисциплины, 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может способствовать </w:t>
      </w:r>
      <w:r>
        <w:rPr>
          <w:rFonts w:ascii="Times New Roman" w:hAnsi="Times New Roman"/>
          <w:sz w:val="28"/>
          <w:szCs w:val="28"/>
          <w:lang w:val="ru-RU"/>
        </w:rPr>
        <w:t xml:space="preserve">формированию 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ценностно-коммуникативной сферы </w:t>
      </w:r>
      <w:r>
        <w:rPr>
          <w:rFonts w:ascii="Times New Roman" w:hAnsi="Times New Roman"/>
          <w:sz w:val="28"/>
          <w:szCs w:val="28"/>
          <w:lang w:val="ru-RU"/>
        </w:rPr>
        <w:t>студента</w:t>
      </w:r>
      <w:r w:rsidRPr="00CC366F">
        <w:rPr>
          <w:rFonts w:ascii="Times New Roman" w:hAnsi="Times New Roman"/>
          <w:sz w:val="28"/>
          <w:szCs w:val="28"/>
          <w:lang w:val="ru-RU"/>
        </w:rPr>
        <w:t>. Так</w:t>
      </w:r>
      <w:r>
        <w:rPr>
          <w:rFonts w:ascii="Times New Roman" w:hAnsi="Times New Roman"/>
          <w:sz w:val="28"/>
          <w:szCs w:val="28"/>
          <w:lang w:val="ru-RU"/>
        </w:rPr>
        <w:t xml:space="preserve">ие внешние условия </w:t>
      </w:r>
      <w:r w:rsidRPr="00CC366F">
        <w:rPr>
          <w:rFonts w:ascii="Times New Roman" w:hAnsi="Times New Roman"/>
          <w:sz w:val="28"/>
          <w:szCs w:val="28"/>
          <w:lang w:val="ru-RU"/>
        </w:rPr>
        <w:t>мо</w:t>
      </w:r>
      <w:r>
        <w:rPr>
          <w:rFonts w:ascii="Times New Roman" w:hAnsi="Times New Roman"/>
          <w:sz w:val="28"/>
          <w:szCs w:val="28"/>
          <w:lang w:val="ru-RU"/>
        </w:rPr>
        <w:t xml:space="preserve">гут совпадать 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с жизненными ценностями </w:t>
      </w:r>
      <w:r>
        <w:rPr>
          <w:rFonts w:ascii="Times New Roman" w:hAnsi="Times New Roman"/>
          <w:sz w:val="28"/>
          <w:szCs w:val="28"/>
          <w:lang w:val="ru-RU"/>
        </w:rPr>
        <w:t xml:space="preserve">студенчества на этапе 1-2 курсов обучения, 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в результате чего </w:t>
      </w:r>
      <w:r>
        <w:rPr>
          <w:rFonts w:ascii="Times New Roman" w:hAnsi="Times New Roman"/>
          <w:sz w:val="28"/>
          <w:szCs w:val="28"/>
          <w:lang w:val="ru-RU"/>
        </w:rPr>
        <w:t>они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 получа</w:t>
      </w:r>
      <w:r>
        <w:rPr>
          <w:rFonts w:ascii="Times New Roman" w:hAnsi="Times New Roman"/>
          <w:sz w:val="28"/>
          <w:szCs w:val="28"/>
          <w:lang w:val="ru-RU"/>
        </w:rPr>
        <w:t xml:space="preserve">ют 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от взаимодействия </w:t>
      </w:r>
      <w:r>
        <w:rPr>
          <w:rFonts w:ascii="Times New Roman" w:hAnsi="Times New Roman"/>
          <w:sz w:val="28"/>
          <w:szCs w:val="28"/>
          <w:lang w:val="ru-RU"/>
        </w:rPr>
        <w:t xml:space="preserve">с преподавателем </w:t>
      </w:r>
      <w:r w:rsidRPr="00CC366F">
        <w:rPr>
          <w:rFonts w:ascii="Times New Roman" w:hAnsi="Times New Roman"/>
          <w:sz w:val="28"/>
          <w:szCs w:val="28"/>
          <w:lang w:val="ru-RU"/>
        </w:rPr>
        <w:t xml:space="preserve">то, что </w:t>
      </w:r>
      <w:r>
        <w:rPr>
          <w:rFonts w:ascii="Times New Roman" w:hAnsi="Times New Roman"/>
          <w:sz w:val="28"/>
          <w:szCs w:val="28"/>
          <w:lang w:val="ru-RU"/>
        </w:rPr>
        <w:t>необходимо для формирования общих компетенций.</w:t>
      </w:r>
    </w:p>
    <w:p w:rsidR="007E17E2" w:rsidRDefault="007E17E2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E17E2" w:rsidRDefault="007E17E2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7E17E2" w:rsidRPr="007E17E2" w:rsidRDefault="007E17E2" w:rsidP="007E17E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E17E2">
        <w:rPr>
          <w:rFonts w:ascii="Times New Roman" w:hAnsi="Times New Roman"/>
          <w:b/>
          <w:sz w:val="28"/>
          <w:szCs w:val="28"/>
          <w:lang w:val="ru-RU"/>
        </w:rPr>
        <w:lastRenderedPageBreak/>
        <w:t>ЗАКЛЮЧЕНИЕ</w:t>
      </w:r>
    </w:p>
    <w:p w:rsidR="00050738" w:rsidRDefault="00050738" w:rsidP="007E17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E17E2" w:rsidRPr="007E17E2" w:rsidRDefault="007E17E2" w:rsidP="00050738">
      <w:pPr>
        <w:spacing w:after="0" w:line="460" w:lineRule="exac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ктуальность проблемы обусловила выбор темы исследования в предметной плоскости социально-психологических аспектов деятельности психики.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сследование проводилось в рамках творческого задания при изучении дисциплины «психология», как составного компонента общеобразовательной подготовки юриста специальности: «право и </w:t>
      </w:r>
      <w:r>
        <w:rPr>
          <w:rFonts w:ascii="Times New Roman" w:hAnsi="Times New Roman"/>
          <w:sz w:val="28"/>
          <w:szCs w:val="28"/>
          <w:lang w:val="ru-RU"/>
        </w:rPr>
        <w:t>судебное администрирование</w:t>
      </w:r>
      <w:r w:rsidRPr="007E17E2">
        <w:rPr>
          <w:rFonts w:ascii="Times New Roman" w:hAnsi="Times New Roman"/>
          <w:sz w:val="28"/>
          <w:szCs w:val="28"/>
          <w:lang w:val="ru-RU"/>
        </w:rPr>
        <w:t>» и предполагало решение следующих задач: уточнение психологических особенностей подросткового возраста и его особенностей, проведение опытно-экспериментальной работы или диагностики.</w:t>
      </w:r>
    </w:p>
    <w:p w:rsidR="007E17E2" w:rsidRPr="007E17E2" w:rsidRDefault="007E17E2" w:rsidP="00050738">
      <w:pPr>
        <w:spacing w:after="0" w:line="460" w:lineRule="exac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Поставленные </w:t>
      </w:r>
      <w:r w:rsidRPr="007E17E2">
        <w:rPr>
          <w:rFonts w:ascii="Times New Roman" w:hAnsi="Times New Roman"/>
          <w:sz w:val="28"/>
          <w:szCs w:val="28"/>
          <w:lang w:val="ru-RU"/>
        </w:rPr>
        <w:t>задачи решались с использованием естественнонаучных методов поиска, накопления и систематизации необходимой информации</w:t>
      </w:r>
      <w:r>
        <w:rPr>
          <w:rFonts w:ascii="Times New Roman" w:hAnsi="Times New Roman"/>
          <w:sz w:val="28"/>
          <w:szCs w:val="28"/>
          <w:lang w:val="ru-RU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аткже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диагностическим экспериментом</w:t>
      </w:r>
      <w:r w:rsidRPr="007E17E2">
        <w:rPr>
          <w:rFonts w:ascii="Times New Roman" w:hAnsi="Times New Roman"/>
          <w:sz w:val="28"/>
          <w:szCs w:val="28"/>
          <w:lang w:val="ru-RU"/>
        </w:rPr>
        <w:t>.</w:t>
      </w:r>
    </w:p>
    <w:p w:rsidR="007E17E2" w:rsidRPr="007E17E2" w:rsidRDefault="007E17E2" w:rsidP="00050738">
      <w:pPr>
        <w:spacing w:after="0" w:line="460" w:lineRule="exac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ервой главой исследования </w:t>
      </w:r>
      <w:r>
        <w:rPr>
          <w:rFonts w:ascii="Times New Roman" w:hAnsi="Times New Roman"/>
          <w:sz w:val="28"/>
          <w:szCs w:val="28"/>
          <w:lang w:val="ru-RU"/>
        </w:rPr>
        <w:t>были изучены м</w:t>
      </w:r>
      <w:r w:rsidRPr="007E17E2">
        <w:rPr>
          <w:rFonts w:ascii="Times New Roman" w:hAnsi="Times New Roman"/>
          <w:sz w:val="28"/>
          <w:szCs w:val="28"/>
          <w:lang w:val="ru-RU"/>
        </w:rPr>
        <w:t>еханизмы преодоления конфликтной ситуации во взаимоотношениях подростка с родителями</w:t>
      </w:r>
      <w:r>
        <w:rPr>
          <w:rFonts w:ascii="Times New Roman" w:hAnsi="Times New Roman"/>
          <w:sz w:val="28"/>
          <w:szCs w:val="28"/>
          <w:lang w:val="ru-RU"/>
        </w:rPr>
        <w:t xml:space="preserve">. При этом, были решены </w:t>
      </w:r>
      <w:r w:rsidRPr="007E17E2">
        <w:rPr>
          <w:rFonts w:ascii="Times New Roman" w:hAnsi="Times New Roman"/>
          <w:sz w:val="28"/>
          <w:szCs w:val="28"/>
          <w:lang w:val="ru-RU"/>
        </w:rPr>
        <w:t>две задачи: составление тезауруса ключевых терминов, входящих в название темы исследования и определение теоретических особенностей значения профессиональной ответственности в деятельности юриста.</w:t>
      </w:r>
    </w:p>
    <w:p w:rsidR="007E17E2" w:rsidRPr="007E17E2" w:rsidRDefault="007E17E2" w:rsidP="00050738">
      <w:pPr>
        <w:spacing w:after="0" w:line="460" w:lineRule="exac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</w:t>
      </w:r>
      <w:r w:rsidRPr="007E17E2">
        <w:rPr>
          <w:rFonts w:ascii="Times New Roman" w:hAnsi="Times New Roman"/>
          <w:sz w:val="28"/>
          <w:szCs w:val="28"/>
          <w:lang w:val="ru-RU"/>
        </w:rPr>
        <w:t>ешению первой задачи был посвящен параграф 1.1.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 ее решение показало, что тезаурус ключевых научных терминов, входящих в название темы, цели, объект и предмет исследования по исследуемой теме включает следующие понятия: взаимоотношения; конфликтная ситуация; кризис подросткового возраста.</w:t>
      </w:r>
    </w:p>
    <w:p w:rsidR="007E17E2" w:rsidRPr="007E17E2" w:rsidRDefault="007E17E2" w:rsidP="00050738">
      <w:pPr>
        <w:spacing w:after="0" w:line="460" w:lineRule="exac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r w:rsidRPr="007E17E2">
        <w:rPr>
          <w:rFonts w:ascii="Times New Roman" w:hAnsi="Times New Roman"/>
          <w:sz w:val="28"/>
          <w:szCs w:val="28"/>
          <w:lang w:val="ru-RU"/>
        </w:rPr>
        <w:t>торая задача решалась параграфом 1.2. в ходе решения данной задачи мы выяснили особенности подросткового возраста, и можно сделать вывод, что проявление кризиса подросткового возраста напрямую отражается во взаимоотношениях подростка и родителей не самым лучшим образом, т.к. мнения, ценности и поведение родителей и ребенка не совпадают.</w:t>
      </w:r>
      <w:r>
        <w:rPr>
          <w:rFonts w:ascii="Times New Roman" w:hAnsi="Times New Roman"/>
          <w:sz w:val="28"/>
          <w:szCs w:val="28"/>
          <w:lang w:val="ru-RU"/>
        </w:rPr>
        <w:t xml:space="preserve"> Т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ак же, были определены характерные </w:t>
      </w:r>
      <w:r>
        <w:rPr>
          <w:rFonts w:ascii="Times New Roman" w:hAnsi="Times New Roman"/>
          <w:sz w:val="28"/>
          <w:szCs w:val="28"/>
          <w:lang w:val="ru-RU"/>
        </w:rPr>
        <w:t xml:space="preserve">причины </w:t>
      </w:r>
      <w:r w:rsidRPr="007E17E2">
        <w:rPr>
          <w:rFonts w:ascii="Times New Roman" w:hAnsi="Times New Roman"/>
          <w:sz w:val="28"/>
          <w:szCs w:val="28"/>
          <w:lang w:val="ru-RU"/>
        </w:rPr>
        <w:t>конфликт</w:t>
      </w:r>
      <w:r>
        <w:rPr>
          <w:rFonts w:ascii="Times New Roman" w:hAnsi="Times New Roman"/>
          <w:sz w:val="28"/>
          <w:szCs w:val="28"/>
          <w:lang w:val="ru-RU"/>
        </w:rPr>
        <w:t>ов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 внутри семьи между подростком и родителями.</w:t>
      </w:r>
      <w:r>
        <w:rPr>
          <w:rFonts w:ascii="Times New Roman" w:hAnsi="Times New Roman"/>
          <w:sz w:val="28"/>
          <w:szCs w:val="28"/>
          <w:lang w:val="ru-RU"/>
        </w:rPr>
        <w:t xml:space="preserve"> Ими стали слабая коммуникативная сфера в семье, диктат родителей, безответственность поведения подростка.</w:t>
      </w:r>
    </w:p>
    <w:p w:rsidR="007E17E2" w:rsidRPr="007E17E2" w:rsidRDefault="007E17E2" w:rsidP="00050738">
      <w:pPr>
        <w:spacing w:after="0" w:line="460" w:lineRule="exac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рактическое рассмотрение механизмов взаимоотношения ребенка с родителями </w:t>
      </w:r>
      <w:r>
        <w:rPr>
          <w:rFonts w:ascii="Times New Roman" w:hAnsi="Times New Roman"/>
          <w:sz w:val="28"/>
          <w:szCs w:val="28"/>
          <w:lang w:val="ru-RU"/>
        </w:rPr>
        <w:t>по</w:t>
      </w:r>
      <w:r w:rsidRPr="007E17E2">
        <w:rPr>
          <w:rFonts w:ascii="Times New Roman" w:hAnsi="Times New Roman"/>
          <w:sz w:val="28"/>
          <w:szCs w:val="28"/>
          <w:lang w:val="ru-RU"/>
        </w:rPr>
        <w:t>треб</w:t>
      </w:r>
      <w:r>
        <w:rPr>
          <w:rFonts w:ascii="Times New Roman" w:hAnsi="Times New Roman"/>
          <w:sz w:val="28"/>
          <w:szCs w:val="28"/>
          <w:lang w:val="ru-RU"/>
        </w:rPr>
        <w:t xml:space="preserve">овало 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экспериментальной проверки. </w:t>
      </w:r>
      <w:r>
        <w:rPr>
          <w:rFonts w:ascii="Times New Roman" w:hAnsi="Times New Roman"/>
          <w:sz w:val="28"/>
          <w:szCs w:val="28"/>
          <w:lang w:val="ru-RU"/>
        </w:rPr>
        <w:t xml:space="preserve">В результате 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диагностики </w:t>
      </w:r>
      <w:r>
        <w:rPr>
          <w:rFonts w:ascii="Times New Roman" w:hAnsi="Times New Roman"/>
          <w:sz w:val="28"/>
          <w:szCs w:val="28"/>
          <w:lang w:val="ru-RU"/>
        </w:rPr>
        <w:t xml:space="preserve">была решена </w:t>
      </w:r>
      <w:r w:rsidRPr="007E17E2">
        <w:rPr>
          <w:rFonts w:ascii="Times New Roman" w:hAnsi="Times New Roman"/>
          <w:sz w:val="28"/>
          <w:szCs w:val="28"/>
          <w:lang w:val="ru-RU"/>
        </w:rPr>
        <w:t>треть</w:t>
      </w:r>
      <w:r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7E17E2">
        <w:rPr>
          <w:rFonts w:ascii="Times New Roman" w:hAnsi="Times New Roman"/>
          <w:sz w:val="28"/>
          <w:szCs w:val="28"/>
          <w:lang w:val="ru-RU"/>
        </w:rPr>
        <w:t>задач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 исследования</w:t>
      </w:r>
      <w:r>
        <w:rPr>
          <w:rFonts w:ascii="Times New Roman" w:hAnsi="Times New Roman"/>
          <w:sz w:val="28"/>
          <w:szCs w:val="28"/>
          <w:lang w:val="ru-RU"/>
        </w:rPr>
        <w:t xml:space="preserve">, ее решение показало, что 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чаще всего конфликт </w:t>
      </w:r>
      <w:r>
        <w:rPr>
          <w:rFonts w:ascii="Times New Roman" w:hAnsi="Times New Roman"/>
          <w:sz w:val="28"/>
          <w:szCs w:val="28"/>
          <w:lang w:val="ru-RU"/>
        </w:rPr>
        <w:t xml:space="preserve">в семье </w:t>
      </w:r>
      <w:r w:rsidRPr="007E17E2">
        <w:rPr>
          <w:rFonts w:ascii="Times New Roman" w:hAnsi="Times New Roman"/>
          <w:sz w:val="28"/>
          <w:szCs w:val="28"/>
          <w:lang w:val="ru-RU"/>
        </w:rPr>
        <w:t>возника</w:t>
      </w:r>
      <w:r>
        <w:rPr>
          <w:rFonts w:ascii="Times New Roman" w:hAnsi="Times New Roman"/>
          <w:sz w:val="28"/>
          <w:szCs w:val="28"/>
          <w:lang w:val="ru-RU"/>
        </w:rPr>
        <w:t xml:space="preserve">ет 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из-за </w:t>
      </w:r>
      <w:r>
        <w:rPr>
          <w:rFonts w:ascii="Times New Roman" w:hAnsi="Times New Roman"/>
          <w:sz w:val="28"/>
          <w:szCs w:val="28"/>
          <w:lang w:val="ru-RU"/>
        </w:rPr>
        <w:t>«</w:t>
      </w:r>
      <w:proofErr w:type="spellStart"/>
      <w:r w:rsidRPr="007E17E2">
        <w:rPr>
          <w:rFonts w:ascii="Times New Roman" w:hAnsi="Times New Roman"/>
          <w:sz w:val="28"/>
          <w:szCs w:val="28"/>
          <w:lang w:val="ru-RU"/>
        </w:rPr>
        <w:t>сверхзаботы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» родителей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 (излишняя опека и </w:t>
      </w:r>
      <w:proofErr w:type="spellStart"/>
      <w:r w:rsidRPr="007E17E2">
        <w:rPr>
          <w:rFonts w:ascii="Times New Roman" w:hAnsi="Times New Roman"/>
          <w:sz w:val="28"/>
          <w:szCs w:val="28"/>
          <w:lang w:val="ru-RU"/>
        </w:rPr>
        <w:t>сверхожидания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от ребенка</w:t>
      </w:r>
      <w:r w:rsidRPr="007E17E2">
        <w:rPr>
          <w:rFonts w:ascii="Times New Roman" w:hAnsi="Times New Roman"/>
          <w:sz w:val="28"/>
          <w:szCs w:val="28"/>
          <w:lang w:val="ru-RU"/>
        </w:rPr>
        <w:t>)</w:t>
      </w:r>
      <w:r>
        <w:rPr>
          <w:rFonts w:ascii="Times New Roman" w:hAnsi="Times New Roman"/>
          <w:sz w:val="28"/>
          <w:szCs w:val="28"/>
          <w:lang w:val="ru-RU"/>
        </w:rPr>
        <w:t>. Достаточно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 мала вероятность возникновения конфликта на основе постоянной смены критериев оценки ребенка. </w:t>
      </w:r>
      <w:r>
        <w:rPr>
          <w:rFonts w:ascii="Times New Roman" w:hAnsi="Times New Roman"/>
          <w:sz w:val="28"/>
          <w:szCs w:val="28"/>
          <w:lang w:val="ru-RU"/>
        </w:rPr>
        <w:t>У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 родителей и </w:t>
      </w:r>
      <w:r>
        <w:rPr>
          <w:rFonts w:ascii="Times New Roman" w:hAnsi="Times New Roman"/>
          <w:sz w:val="28"/>
          <w:szCs w:val="28"/>
          <w:lang w:val="ru-RU"/>
        </w:rPr>
        <w:t>подростков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 (прошедших тест) не наблюдаются конфликты, касающиеся неуважения прав на самостоятельность и</w:t>
      </w:r>
      <w:r>
        <w:rPr>
          <w:rFonts w:ascii="Times New Roman" w:hAnsi="Times New Roman"/>
          <w:sz w:val="28"/>
          <w:szCs w:val="28"/>
          <w:lang w:val="ru-RU"/>
        </w:rPr>
        <w:t xml:space="preserve">ли </w:t>
      </w:r>
      <w:r w:rsidRPr="007E17E2">
        <w:rPr>
          <w:rFonts w:ascii="Times New Roman" w:hAnsi="Times New Roman"/>
          <w:sz w:val="28"/>
          <w:szCs w:val="28"/>
          <w:lang w:val="ru-RU"/>
        </w:rPr>
        <w:t>отцовского авторитета.</w:t>
      </w:r>
    </w:p>
    <w:p w:rsidR="007E17E2" w:rsidRPr="007E17E2" w:rsidRDefault="007E17E2" w:rsidP="00050738">
      <w:pPr>
        <w:spacing w:after="0" w:line="460" w:lineRule="exac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</w:t>
      </w:r>
      <w:r w:rsidRPr="007E17E2">
        <w:rPr>
          <w:rFonts w:ascii="Times New Roman" w:hAnsi="Times New Roman"/>
          <w:sz w:val="28"/>
          <w:szCs w:val="28"/>
          <w:lang w:val="ru-RU"/>
        </w:rPr>
        <w:t>аким образом, исследование, проведенное по теме: «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Pr="007E17E2">
        <w:rPr>
          <w:rFonts w:ascii="Times New Roman" w:hAnsi="Times New Roman"/>
          <w:sz w:val="28"/>
          <w:szCs w:val="28"/>
          <w:lang w:val="ru-RU"/>
        </w:rPr>
        <w:t>еханизмы преодоления конфликтной ситуации во взаимоотношениях подростка с родителями» и решенные в его рамках задачи позволили получить практические навыки в научно-исследовательской работе, приобрести опыт в подготовке и написании научной статьи и расширить кругозор в области психологии.</w:t>
      </w:r>
    </w:p>
    <w:p w:rsidR="007E17E2" w:rsidRPr="007E17E2" w:rsidRDefault="007E17E2" w:rsidP="00050738">
      <w:pPr>
        <w:spacing w:after="0" w:line="460" w:lineRule="exac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роведенное исследование подтвердило рабочую гипотезу: конфликтные ситуации подростка во взаимоотношении с родителями могут быть преодолены, если установлены психологические особенности </w:t>
      </w:r>
      <w:r>
        <w:rPr>
          <w:rFonts w:ascii="Times New Roman" w:hAnsi="Times New Roman"/>
          <w:sz w:val="28"/>
          <w:szCs w:val="28"/>
          <w:lang w:val="ru-RU"/>
        </w:rPr>
        <w:t xml:space="preserve">причин </w:t>
      </w:r>
      <w:r w:rsidRPr="007E17E2">
        <w:rPr>
          <w:rFonts w:ascii="Times New Roman" w:hAnsi="Times New Roman"/>
          <w:sz w:val="28"/>
          <w:szCs w:val="28"/>
          <w:lang w:val="ru-RU"/>
        </w:rPr>
        <w:t>воз</w:t>
      </w:r>
      <w:r>
        <w:rPr>
          <w:rFonts w:ascii="Times New Roman" w:hAnsi="Times New Roman"/>
          <w:sz w:val="28"/>
          <w:szCs w:val="28"/>
          <w:lang w:val="ru-RU"/>
        </w:rPr>
        <w:t>никновения конфликта</w:t>
      </w:r>
      <w:r w:rsidRPr="007E17E2">
        <w:rPr>
          <w:rFonts w:ascii="Times New Roman" w:hAnsi="Times New Roman"/>
          <w:sz w:val="28"/>
          <w:szCs w:val="28"/>
          <w:lang w:val="ru-RU"/>
        </w:rPr>
        <w:t>, на диагностической основе.</w:t>
      </w:r>
    </w:p>
    <w:p w:rsidR="007E17E2" w:rsidRPr="007E17E2" w:rsidRDefault="007E17E2" w:rsidP="00050738">
      <w:pPr>
        <w:spacing w:after="0" w:line="460" w:lineRule="exac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</w:t>
      </w:r>
      <w:r w:rsidRPr="007E17E2">
        <w:rPr>
          <w:rFonts w:ascii="Times New Roman" w:hAnsi="Times New Roman"/>
          <w:sz w:val="28"/>
          <w:szCs w:val="28"/>
          <w:lang w:val="ru-RU"/>
        </w:rPr>
        <w:t>точненные психологические особенности подросткового возраста, отраженные в разработанном тезаурусе конфликтных ситуаций</w:t>
      </w:r>
      <w:r>
        <w:rPr>
          <w:rFonts w:ascii="Times New Roman" w:hAnsi="Times New Roman"/>
          <w:sz w:val="28"/>
          <w:szCs w:val="28"/>
          <w:lang w:val="ru-RU"/>
        </w:rPr>
        <w:t>, возникающих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 во взаимоотношении подростка с родителями, а также методика проведения диагностики по </w:t>
      </w:r>
      <w:r>
        <w:rPr>
          <w:rFonts w:ascii="Times New Roman" w:hAnsi="Times New Roman"/>
          <w:sz w:val="28"/>
          <w:szCs w:val="28"/>
          <w:lang w:val="ru-RU"/>
        </w:rPr>
        <w:t xml:space="preserve">определению причин семейного конфликта и </w:t>
      </w:r>
      <w:r w:rsidRPr="007E17E2">
        <w:rPr>
          <w:rFonts w:ascii="Times New Roman" w:hAnsi="Times New Roman"/>
          <w:sz w:val="28"/>
          <w:szCs w:val="28"/>
          <w:lang w:val="ru-RU"/>
        </w:rPr>
        <w:t>преодолению конфликтных ситуаций во взаимоотношении подростка с родителями, говорят об определенной новизне исследования.</w:t>
      </w:r>
    </w:p>
    <w:p w:rsidR="007E17E2" w:rsidRDefault="007E17E2" w:rsidP="00050738">
      <w:pPr>
        <w:spacing w:after="0" w:line="460" w:lineRule="exac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</w:t>
      </w:r>
      <w:r w:rsidRPr="007E17E2">
        <w:rPr>
          <w:rFonts w:ascii="Times New Roman" w:hAnsi="Times New Roman"/>
          <w:sz w:val="28"/>
          <w:szCs w:val="28"/>
          <w:lang w:val="ru-RU"/>
        </w:rPr>
        <w:t>ассмотренные теоретические особенности психики подросткового возраста и тезаурус, могут быть использованы при изучении дисциплины «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сихология </w:t>
      </w:r>
      <w:r>
        <w:rPr>
          <w:rFonts w:ascii="Times New Roman" w:hAnsi="Times New Roman"/>
          <w:sz w:val="28"/>
          <w:szCs w:val="28"/>
          <w:lang w:val="ru-RU"/>
        </w:rPr>
        <w:t>общения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», а результаты проведенной диагностики среди студентов </w:t>
      </w:r>
      <w:r>
        <w:rPr>
          <w:rFonts w:ascii="Times New Roman" w:hAnsi="Times New Roman"/>
          <w:sz w:val="28"/>
          <w:szCs w:val="28"/>
          <w:lang w:val="ru-RU"/>
        </w:rPr>
        <w:t>ФНО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 ЦФ ФГБОУВО «Российский государственный университет правосудия» могут быть использованы в учебно-воспитательном процессе любого учреждения </w:t>
      </w:r>
      <w:r w:rsidR="00050738" w:rsidRPr="007E17E2">
        <w:rPr>
          <w:rFonts w:ascii="Times New Roman" w:hAnsi="Times New Roman"/>
          <w:sz w:val="28"/>
          <w:szCs w:val="28"/>
          <w:lang w:val="ru-RU"/>
        </w:rPr>
        <w:t>СПО</w:t>
      </w:r>
      <w:r w:rsidRPr="007E17E2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050738">
        <w:rPr>
          <w:rFonts w:ascii="Times New Roman" w:hAnsi="Times New Roman"/>
          <w:sz w:val="28"/>
          <w:szCs w:val="28"/>
          <w:lang w:val="ru-RU"/>
        </w:rPr>
        <w:t>Э</w:t>
      </w:r>
      <w:r w:rsidRPr="007E17E2">
        <w:rPr>
          <w:rFonts w:ascii="Times New Roman" w:hAnsi="Times New Roman"/>
          <w:sz w:val="28"/>
          <w:szCs w:val="28"/>
          <w:lang w:val="ru-RU"/>
        </w:rPr>
        <w:t>то подчеркивает практическую и теоретическую значимость проведенного исследования.</w:t>
      </w:r>
    </w:p>
    <w:p w:rsidR="008110F4" w:rsidRDefault="007E17E2">
      <w:pPr>
        <w:spacing w:after="0" w:line="240" w:lineRule="auto"/>
        <w:rPr>
          <w:smallCaps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DC3223" w:rsidRDefault="00DC3223" w:rsidP="007E17E2">
      <w:pPr>
        <w:pStyle w:val="2"/>
        <w:jc w:val="both"/>
        <w:rPr>
          <w:lang w:val="ru-RU"/>
        </w:rPr>
      </w:pPr>
    </w:p>
    <w:p w:rsidR="00DC3223" w:rsidRPr="00B06711" w:rsidRDefault="00DC3223" w:rsidP="00DC3223">
      <w:pPr>
        <w:pStyle w:val="4"/>
        <w:jc w:val="center"/>
        <w:rPr>
          <w:rFonts w:ascii="Times New Roman" w:hAnsi="Times New Roman"/>
          <w:sz w:val="28"/>
          <w:lang w:val="ru-RU"/>
        </w:rPr>
      </w:pPr>
      <w:bookmarkStart w:id="2" w:name="_Toc502013793"/>
      <w:r w:rsidRPr="00B06711">
        <w:rPr>
          <w:rFonts w:ascii="Times New Roman" w:hAnsi="Times New Roman"/>
          <w:sz w:val="28"/>
          <w:lang w:val="ru-RU"/>
        </w:rPr>
        <w:t>Список литературы.</w:t>
      </w:r>
      <w:bookmarkEnd w:id="2"/>
    </w:p>
    <w:p w:rsidR="00DC3223" w:rsidRPr="00B06711" w:rsidRDefault="00DC3223" w:rsidP="00DC3223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C3223" w:rsidRPr="00B06711" w:rsidRDefault="00DC3223" w:rsidP="00DC3223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C3223" w:rsidRPr="00B06711" w:rsidRDefault="00DC3223" w:rsidP="00DC3223">
      <w:pPr>
        <w:pStyle w:val="af9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06711">
        <w:rPr>
          <w:rFonts w:ascii="Times New Roman" w:hAnsi="Times New Roman"/>
          <w:sz w:val="28"/>
          <w:szCs w:val="28"/>
          <w:lang w:val="ru-RU"/>
        </w:rPr>
        <w:t>1. Ахмедова Т.И., Мосягина О.В. Естествознание: Учебное пособие. – М.: РАП, 2012. – 463 с. С. 10, 21.</w:t>
      </w:r>
    </w:p>
    <w:p w:rsidR="00DC3223" w:rsidRPr="00DC3223" w:rsidRDefault="00DC3223" w:rsidP="00DC3223">
      <w:pPr>
        <w:pStyle w:val="af9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06711">
        <w:rPr>
          <w:rFonts w:ascii="Times New Roman" w:hAnsi="Times New Roman"/>
          <w:sz w:val="28"/>
          <w:szCs w:val="28"/>
          <w:lang w:val="ru-RU"/>
        </w:rPr>
        <w:t xml:space="preserve">2. Библиотека </w:t>
      </w:r>
      <w:proofErr w:type="spellStart"/>
      <w:r w:rsidRPr="00B06711">
        <w:rPr>
          <w:rFonts w:ascii="Times New Roman" w:hAnsi="Times New Roman"/>
          <w:sz w:val="28"/>
          <w:szCs w:val="28"/>
          <w:lang w:val="ru-RU"/>
        </w:rPr>
        <w:t>Гумер</w:t>
      </w:r>
      <w:proofErr w:type="spellEnd"/>
      <w:r w:rsidRPr="00B06711">
        <w:rPr>
          <w:rFonts w:ascii="Times New Roman" w:hAnsi="Times New Roman"/>
          <w:sz w:val="28"/>
          <w:szCs w:val="28"/>
          <w:lang w:val="ru-RU"/>
        </w:rPr>
        <w:t xml:space="preserve"> – психология [Электронный ресурс] / Бехтерев В. Избранные работы по социальной психологии. - Режим доступа: http://www.gumer.info/bibliotek_Buks/Psihol/beht/21.php,  режим свободный. – </w:t>
      </w:r>
      <w:proofErr w:type="spellStart"/>
      <w:r w:rsidRPr="00B06711">
        <w:rPr>
          <w:rFonts w:ascii="Times New Roman" w:hAnsi="Times New Roman"/>
          <w:sz w:val="28"/>
          <w:szCs w:val="28"/>
          <w:lang w:val="ru-RU"/>
        </w:rPr>
        <w:t>Загл</w:t>
      </w:r>
      <w:proofErr w:type="spellEnd"/>
      <w:r w:rsidRPr="00B06711">
        <w:rPr>
          <w:rFonts w:ascii="Times New Roman" w:hAnsi="Times New Roman"/>
          <w:sz w:val="28"/>
          <w:szCs w:val="28"/>
          <w:lang w:val="ru-RU"/>
        </w:rPr>
        <w:t>. с экрана. – Яз</w:t>
      </w:r>
      <w:proofErr w:type="gramStart"/>
      <w:r w:rsidRPr="00B06711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B0671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B06711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B06711">
        <w:rPr>
          <w:rFonts w:ascii="Times New Roman" w:hAnsi="Times New Roman"/>
          <w:sz w:val="28"/>
          <w:szCs w:val="28"/>
          <w:lang w:val="ru-RU"/>
        </w:rPr>
        <w:t>ус. (дата обращения: 25.01.2015).</w:t>
      </w:r>
    </w:p>
    <w:p w:rsidR="00DC3223" w:rsidRPr="00B06711" w:rsidRDefault="00DC3223" w:rsidP="00DC3223">
      <w:pPr>
        <w:pStyle w:val="af9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06711">
        <w:rPr>
          <w:rFonts w:ascii="Times New Roman" w:hAnsi="Times New Roman"/>
          <w:sz w:val="28"/>
          <w:szCs w:val="28"/>
          <w:lang w:val="ru-RU"/>
        </w:rPr>
        <w:t>3. Богословский В. А. Переход российских вузов на уровневую систему подготовки кадров в соответствии с федеральными государственными образовательными стандартами: нормативно-методические аспекты / В. А. Богосло</w:t>
      </w:r>
      <w:r w:rsidRPr="00B06711">
        <w:rPr>
          <w:rFonts w:ascii="Times New Roman" w:hAnsi="Times New Roman"/>
          <w:sz w:val="28"/>
          <w:szCs w:val="28"/>
          <w:lang w:val="ru-RU"/>
        </w:rPr>
        <w:t>в</w:t>
      </w:r>
      <w:r w:rsidRPr="00B06711">
        <w:rPr>
          <w:rFonts w:ascii="Times New Roman" w:hAnsi="Times New Roman"/>
          <w:sz w:val="28"/>
          <w:szCs w:val="28"/>
          <w:lang w:val="ru-RU"/>
        </w:rPr>
        <w:t xml:space="preserve">ский [и др.]. – М.: Университетская книга, 2010. – 248 </w:t>
      </w:r>
      <w:proofErr w:type="gramStart"/>
      <w:r w:rsidRPr="00B06711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B06711">
        <w:rPr>
          <w:rFonts w:ascii="Times New Roman" w:hAnsi="Times New Roman"/>
          <w:sz w:val="28"/>
          <w:szCs w:val="28"/>
          <w:lang w:val="ru-RU"/>
        </w:rPr>
        <w:t>.</w:t>
      </w:r>
    </w:p>
    <w:p w:rsidR="00DC3223" w:rsidRPr="00B06711" w:rsidRDefault="00DC3223" w:rsidP="00DC3223">
      <w:pPr>
        <w:pStyle w:val="af9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06711">
        <w:rPr>
          <w:rFonts w:ascii="Times New Roman" w:hAnsi="Times New Roman"/>
          <w:sz w:val="28"/>
          <w:szCs w:val="28"/>
          <w:lang w:val="ru-RU"/>
        </w:rPr>
        <w:t xml:space="preserve">4. </w:t>
      </w:r>
      <w:proofErr w:type="spellStart"/>
      <w:r w:rsidRPr="00B06711">
        <w:rPr>
          <w:rFonts w:ascii="Times New Roman" w:hAnsi="Times New Roman"/>
          <w:sz w:val="28"/>
          <w:szCs w:val="28"/>
          <w:lang w:val="ru-RU"/>
        </w:rPr>
        <w:t>Бондаревская</w:t>
      </w:r>
      <w:proofErr w:type="spellEnd"/>
      <w:r w:rsidRPr="00B06711">
        <w:rPr>
          <w:rFonts w:ascii="Times New Roman" w:hAnsi="Times New Roman"/>
          <w:sz w:val="28"/>
          <w:szCs w:val="28"/>
          <w:lang w:val="ru-RU"/>
        </w:rPr>
        <w:t xml:space="preserve"> Е.В., </w:t>
      </w:r>
      <w:proofErr w:type="spellStart"/>
      <w:r w:rsidRPr="00B06711">
        <w:rPr>
          <w:rFonts w:ascii="Times New Roman" w:hAnsi="Times New Roman"/>
          <w:sz w:val="28"/>
          <w:szCs w:val="28"/>
          <w:lang w:val="ru-RU"/>
        </w:rPr>
        <w:t>Кульневич</w:t>
      </w:r>
      <w:proofErr w:type="spellEnd"/>
      <w:r w:rsidRPr="00B06711">
        <w:rPr>
          <w:rFonts w:ascii="Times New Roman" w:hAnsi="Times New Roman"/>
          <w:sz w:val="28"/>
          <w:szCs w:val="28"/>
          <w:lang w:val="ru-RU"/>
        </w:rPr>
        <w:t xml:space="preserve"> С.В. Педагогика: личность в гуманист</w:t>
      </w:r>
      <w:r w:rsidRPr="00B06711">
        <w:rPr>
          <w:rFonts w:ascii="Times New Roman" w:hAnsi="Times New Roman"/>
          <w:sz w:val="28"/>
          <w:szCs w:val="28"/>
          <w:lang w:val="ru-RU"/>
        </w:rPr>
        <w:t>и</w:t>
      </w:r>
      <w:r w:rsidRPr="00B06711">
        <w:rPr>
          <w:rFonts w:ascii="Times New Roman" w:hAnsi="Times New Roman"/>
          <w:sz w:val="28"/>
          <w:szCs w:val="28"/>
          <w:lang w:val="ru-RU"/>
        </w:rPr>
        <w:t>ческих теориях и системах воспитания: Учеб</w:t>
      </w:r>
      <w:proofErr w:type="gramStart"/>
      <w:r w:rsidRPr="00B06711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B0671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B06711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B06711">
        <w:rPr>
          <w:rFonts w:ascii="Times New Roman" w:hAnsi="Times New Roman"/>
          <w:sz w:val="28"/>
          <w:szCs w:val="28"/>
          <w:lang w:val="ru-RU"/>
        </w:rPr>
        <w:t xml:space="preserve">особие для педвузов. - М.-Ростов </w:t>
      </w:r>
      <w:proofErr w:type="spellStart"/>
      <w:r w:rsidRPr="00B06711">
        <w:rPr>
          <w:rFonts w:ascii="Times New Roman" w:hAnsi="Times New Roman"/>
          <w:sz w:val="28"/>
          <w:szCs w:val="28"/>
          <w:lang w:val="ru-RU"/>
        </w:rPr>
        <w:t>н</w:t>
      </w:r>
      <w:proofErr w:type="spellEnd"/>
      <w:r w:rsidRPr="00B06711">
        <w:rPr>
          <w:rFonts w:ascii="Times New Roman" w:hAnsi="Times New Roman"/>
          <w:sz w:val="28"/>
          <w:szCs w:val="28"/>
          <w:lang w:val="ru-RU"/>
        </w:rPr>
        <w:t xml:space="preserve">/Д, 1999. - 560 </w:t>
      </w:r>
      <w:proofErr w:type="gramStart"/>
      <w:r w:rsidRPr="00B06711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B06711">
        <w:rPr>
          <w:rFonts w:ascii="Times New Roman" w:hAnsi="Times New Roman"/>
          <w:sz w:val="28"/>
          <w:szCs w:val="28"/>
          <w:lang w:val="ru-RU"/>
        </w:rPr>
        <w:t>.</w:t>
      </w:r>
    </w:p>
    <w:p w:rsidR="00DC3223" w:rsidRPr="00B06711" w:rsidRDefault="00DC3223" w:rsidP="00DC3223">
      <w:pPr>
        <w:pStyle w:val="af9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06711">
        <w:rPr>
          <w:rFonts w:ascii="Times New Roman" w:hAnsi="Times New Roman"/>
          <w:sz w:val="28"/>
          <w:szCs w:val="28"/>
          <w:lang w:val="ru-RU"/>
        </w:rPr>
        <w:t xml:space="preserve">5. Боровков М.И., </w:t>
      </w:r>
      <w:proofErr w:type="spellStart"/>
      <w:r w:rsidRPr="00B06711">
        <w:rPr>
          <w:rFonts w:ascii="Times New Roman" w:hAnsi="Times New Roman"/>
          <w:sz w:val="28"/>
          <w:szCs w:val="28"/>
          <w:lang w:val="ru-RU"/>
        </w:rPr>
        <w:t>Коломоец</w:t>
      </w:r>
      <w:proofErr w:type="spellEnd"/>
      <w:r w:rsidRPr="00B06711">
        <w:rPr>
          <w:rFonts w:ascii="Times New Roman" w:hAnsi="Times New Roman"/>
          <w:sz w:val="28"/>
          <w:szCs w:val="28"/>
          <w:lang w:val="ru-RU"/>
        </w:rPr>
        <w:t xml:space="preserve"> С.А., Белова Н.Н. Роль академических коммуникаций в формировании профессиональных компетенций студента // Вес</w:t>
      </w:r>
      <w:r w:rsidRPr="00B06711">
        <w:rPr>
          <w:rFonts w:ascii="Times New Roman" w:hAnsi="Times New Roman"/>
          <w:sz w:val="28"/>
          <w:szCs w:val="28"/>
          <w:lang w:val="ru-RU"/>
        </w:rPr>
        <w:t>т</w:t>
      </w:r>
      <w:r w:rsidRPr="00B06711">
        <w:rPr>
          <w:rFonts w:ascii="Times New Roman" w:hAnsi="Times New Roman"/>
          <w:sz w:val="28"/>
          <w:szCs w:val="28"/>
          <w:lang w:val="ru-RU"/>
        </w:rPr>
        <w:t>ник Российской академии естественных наук (Санкт-Петербург). 2010. № 4. С. 112-114.</w:t>
      </w:r>
    </w:p>
    <w:p w:rsidR="00DC3223" w:rsidRPr="00B06711" w:rsidRDefault="00DC3223" w:rsidP="00DC3223">
      <w:pPr>
        <w:pStyle w:val="af9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06711">
        <w:rPr>
          <w:rFonts w:ascii="Times New Roman" w:hAnsi="Times New Roman"/>
          <w:sz w:val="28"/>
          <w:szCs w:val="28"/>
          <w:lang w:val="ru-RU"/>
        </w:rPr>
        <w:t>6. Давыдова Н.Н. Управление процессами самоорганизации общеобраз</w:t>
      </w:r>
      <w:r w:rsidRPr="00B06711">
        <w:rPr>
          <w:rFonts w:ascii="Times New Roman" w:hAnsi="Times New Roman"/>
          <w:sz w:val="28"/>
          <w:szCs w:val="28"/>
          <w:lang w:val="ru-RU"/>
        </w:rPr>
        <w:t>о</w:t>
      </w:r>
      <w:r w:rsidRPr="00B06711">
        <w:rPr>
          <w:rFonts w:ascii="Times New Roman" w:hAnsi="Times New Roman"/>
          <w:sz w:val="28"/>
          <w:szCs w:val="28"/>
          <w:lang w:val="ru-RU"/>
        </w:rPr>
        <w:t>вательного учреждения // Образование и наука. 2010. № 11. С. 23-32.</w:t>
      </w:r>
    </w:p>
    <w:p w:rsidR="00DC3223" w:rsidRPr="00B06711" w:rsidRDefault="00DC3223" w:rsidP="00DC3223">
      <w:pPr>
        <w:pStyle w:val="af9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06711">
        <w:rPr>
          <w:rFonts w:ascii="Times New Roman" w:hAnsi="Times New Roman"/>
          <w:sz w:val="28"/>
          <w:szCs w:val="28"/>
          <w:lang w:val="ru-RU"/>
        </w:rPr>
        <w:t>7. Зимняя И.А. Общая культура и социально-профессиональная комп</w:t>
      </w:r>
      <w:r w:rsidRPr="00B06711">
        <w:rPr>
          <w:rFonts w:ascii="Times New Roman" w:hAnsi="Times New Roman"/>
          <w:sz w:val="28"/>
          <w:szCs w:val="28"/>
          <w:lang w:val="ru-RU"/>
        </w:rPr>
        <w:t>е</w:t>
      </w:r>
      <w:r w:rsidRPr="00B06711">
        <w:rPr>
          <w:rFonts w:ascii="Times New Roman" w:hAnsi="Times New Roman"/>
          <w:sz w:val="28"/>
          <w:szCs w:val="28"/>
          <w:lang w:val="ru-RU"/>
        </w:rPr>
        <w:t>тентность человека // Профессиональное образование. Столица. 2006. № 2. С. 18-21.</w:t>
      </w:r>
    </w:p>
    <w:p w:rsidR="00DC3223" w:rsidRPr="00B06711" w:rsidRDefault="00DC3223" w:rsidP="00DC3223">
      <w:pPr>
        <w:pStyle w:val="af9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06711">
        <w:rPr>
          <w:rFonts w:ascii="Times New Roman" w:hAnsi="Times New Roman"/>
          <w:sz w:val="28"/>
          <w:szCs w:val="28"/>
          <w:lang w:val="ru-RU"/>
        </w:rPr>
        <w:t>8. Коршунова Н.Л. Понятие методологии в прошлом и настоящем // Пед</w:t>
      </w:r>
      <w:r w:rsidRPr="00B06711">
        <w:rPr>
          <w:rFonts w:ascii="Times New Roman" w:hAnsi="Times New Roman"/>
          <w:sz w:val="28"/>
          <w:szCs w:val="28"/>
          <w:lang w:val="ru-RU"/>
        </w:rPr>
        <w:t>а</w:t>
      </w:r>
      <w:r w:rsidRPr="00B06711">
        <w:rPr>
          <w:rFonts w:ascii="Times New Roman" w:hAnsi="Times New Roman"/>
          <w:sz w:val="28"/>
          <w:szCs w:val="28"/>
          <w:lang w:val="ru-RU"/>
        </w:rPr>
        <w:t>гогика, №6, 2013. - с. 12-20.</w:t>
      </w:r>
    </w:p>
    <w:p w:rsidR="00DC3223" w:rsidRPr="00B06711" w:rsidRDefault="00DC3223" w:rsidP="00DC3223">
      <w:pPr>
        <w:pStyle w:val="af9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06711">
        <w:rPr>
          <w:rFonts w:ascii="Times New Roman" w:hAnsi="Times New Roman"/>
          <w:sz w:val="28"/>
          <w:szCs w:val="28"/>
          <w:lang w:val="ru-RU"/>
        </w:rPr>
        <w:t xml:space="preserve">9. Крупнейший сборник </w:t>
      </w:r>
      <w:proofErr w:type="spellStart"/>
      <w:r w:rsidRPr="00B06711">
        <w:rPr>
          <w:rFonts w:ascii="Times New Roman" w:hAnsi="Times New Roman"/>
          <w:sz w:val="28"/>
          <w:szCs w:val="28"/>
          <w:lang w:val="ru-RU"/>
        </w:rPr>
        <w:t>онлайн-словарей</w:t>
      </w:r>
      <w:proofErr w:type="spellEnd"/>
      <w:r w:rsidRPr="00B06711">
        <w:rPr>
          <w:rFonts w:ascii="Times New Roman" w:hAnsi="Times New Roman"/>
          <w:sz w:val="28"/>
          <w:szCs w:val="28"/>
          <w:lang w:val="ru-RU"/>
        </w:rPr>
        <w:t xml:space="preserve"> [Электронный ресурс] /  Фил</w:t>
      </w:r>
      <w:r w:rsidRPr="00B06711">
        <w:rPr>
          <w:rFonts w:ascii="Times New Roman" w:hAnsi="Times New Roman"/>
          <w:sz w:val="28"/>
          <w:szCs w:val="28"/>
          <w:lang w:val="ru-RU"/>
        </w:rPr>
        <w:t>о</w:t>
      </w:r>
      <w:r w:rsidRPr="00B06711">
        <w:rPr>
          <w:rFonts w:ascii="Times New Roman" w:hAnsi="Times New Roman"/>
          <w:sz w:val="28"/>
          <w:szCs w:val="28"/>
          <w:lang w:val="ru-RU"/>
        </w:rPr>
        <w:t xml:space="preserve">софский словарь. Теория. - Режим доступа: </w:t>
      </w:r>
      <w:r w:rsidRPr="00B06711">
        <w:rPr>
          <w:rFonts w:ascii="Times New Roman" w:hAnsi="Times New Roman"/>
          <w:sz w:val="28"/>
          <w:szCs w:val="28"/>
          <w:lang w:val="ru-RU"/>
        </w:rPr>
        <w:lastRenderedPageBreak/>
        <w:t xml:space="preserve">http://www.onlinedics.ru/slovar/fil/t/teorija.html, режим свободный. – </w:t>
      </w:r>
      <w:proofErr w:type="spellStart"/>
      <w:r w:rsidRPr="00B06711">
        <w:rPr>
          <w:rFonts w:ascii="Times New Roman" w:hAnsi="Times New Roman"/>
          <w:sz w:val="28"/>
          <w:szCs w:val="28"/>
          <w:lang w:val="ru-RU"/>
        </w:rPr>
        <w:t>Загл</w:t>
      </w:r>
      <w:proofErr w:type="spellEnd"/>
      <w:r w:rsidRPr="00B06711">
        <w:rPr>
          <w:rFonts w:ascii="Times New Roman" w:hAnsi="Times New Roman"/>
          <w:sz w:val="28"/>
          <w:szCs w:val="28"/>
          <w:lang w:val="ru-RU"/>
        </w:rPr>
        <w:t>. с экр</w:t>
      </w:r>
      <w:r w:rsidRPr="00B06711">
        <w:rPr>
          <w:rFonts w:ascii="Times New Roman" w:hAnsi="Times New Roman"/>
          <w:sz w:val="28"/>
          <w:szCs w:val="28"/>
          <w:lang w:val="ru-RU"/>
        </w:rPr>
        <w:t>а</w:t>
      </w:r>
      <w:r w:rsidRPr="00B06711">
        <w:rPr>
          <w:rFonts w:ascii="Times New Roman" w:hAnsi="Times New Roman"/>
          <w:sz w:val="28"/>
          <w:szCs w:val="28"/>
          <w:lang w:val="ru-RU"/>
        </w:rPr>
        <w:t>на. – Яз</w:t>
      </w:r>
      <w:proofErr w:type="gramStart"/>
      <w:r w:rsidRPr="00B06711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B0671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B06711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B06711">
        <w:rPr>
          <w:rFonts w:ascii="Times New Roman" w:hAnsi="Times New Roman"/>
          <w:sz w:val="28"/>
          <w:szCs w:val="28"/>
          <w:lang w:val="ru-RU"/>
        </w:rPr>
        <w:t>ус. (дата обращения: 15.01.2015).</w:t>
      </w:r>
    </w:p>
    <w:p w:rsidR="00DC3223" w:rsidRPr="00B06711" w:rsidRDefault="00DC3223" w:rsidP="00DC3223">
      <w:pPr>
        <w:pStyle w:val="af9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06711">
        <w:rPr>
          <w:rFonts w:ascii="Times New Roman" w:hAnsi="Times New Roman"/>
          <w:sz w:val="28"/>
          <w:szCs w:val="28"/>
          <w:lang w:val="ru-RU"/>
        </w:rPr>
        <w:t xml:space="preserve">10. Приказ </w:t>
      </w:r>
      <w:proofErr w:type="spellStart"/>
      <w:r w:rsidRPr="00B06711">
        <w:rPr>
          <w:rFonts w:ascii="Times New Roman" w:hAnsi="Times New Roman"/>
          <w:sz w:val="28"/>
          <w:szCs w:val="28"/>
          <w:lang w:val="ru-RU"/>
        </w:rPr>
        <w:t>Минобрнауки</w:t>
      </w:r>
      <w:proofErr w:type="spellEnd"/>
      <w:r w:rsidRPr="00B06711">
        <w:rPr>
          <w:rFonts w:ascii="Times New Roman" w:hAnsi="Times New Roman"/>
          <w:sz w:val="28"/>
          <w:szCs w:val="28"/>
          <w:lang w:val="ru-RU"/>
        </w:rPr>
        <w:t xml:space="preserve"> России от 12.05.2014г., № 508 «Об утверждении федерального государственного образовательного стандарта среднего профессионального образования по специальности 40.02.01 Право и организация с</w:t>
      </w:r>
      <w:r w:rsidRPr="00B06711">
        <w:rPr>
          <w:rFonts w:ascii="Times New Roman" w:hAnsi="Times New Roman"/>
          <w:sz w:val="28"/>
          <w:szCs w:val="28"/>
          <w:lang w:val="ru-RU"/>
        </w:rPr>
        <w:t>о</w:t>
      </w:r>
      <w:r w:rsidRPr="00B06711">
        <w:rPr>
          <w:rFonts w:ascii="Times New Roman" w:hAnsi="Times New Roman"/>
          <w:sz w:val="28"/>
          <w:szCs w:val="28"/>
          <w:lang w:val="ru-RU"/>
        </w:rPr>
        <w:t>циального обеспечения» (Зарегистрировано в Минюсте России 29.07.2014г., № 33324).</w:t>
      </w:r>
    </w:p>
    <w:p w:rsidR="00DC3223" w:rsidRPr="00B06711" w:rsidRDefault="00DC3223" w:rsidP="00DC3223">
      <w:pPr>
        <w:pStyle w:val="af9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06711">
        <w:rPr>
          <w:rFonts w:ascii="Times New Roman" w:hAnsi="Times New Roman"/>
          <w:sz w:val="28"/>
          <w:szCs w:val="28"/>
          <w:lang w:val="ru-RU"/>
        </w:rPr>
        <w:t>11. Социология [Электронный ресурс] / Социальная система - Режим до</w:t>
      </w:r>
      <w:r w:rsidRPr="00B06711">
        <w:rPr>
          <w:rFonts w:ascii="Times New Roman" w:hAnsi="Times New Roman"/>
          <w:sz w:val="28"/>
          <w:szCs w:val="28"/>
          <w:lang w:val="ru-RU"/>
        </w:rPr>
        <w:t>с</w:t>
      </w:r>
      <w:r w:rsidRPr="00B06711">
        <w:rPr>
          <w:rFonts w:ascii="Times New Roman" w:hAnsi="Times New Roman"/>
          <w:sz w:val="28"/>
          <w:szCs w:val="28"/>
          <w:lang w:val="ru-RU"/>
        </w:rPr>
        <w:t xml:space="preserve">тупа: http://sociology2015.ru/index/0-7,  режим свободный. – </w:t>
      </w:r>
      <w:proofErr w:type="spellStart"/>
      <w:r w:rsidRPr="00B06711">
        <w:rPr>
          <w:rFonts w:ascii="Times New Roman" w:hAnsi="Times New Roman"/>
          <w:sz w:val="28"/>
          <w:szCs w:val="28"/>
          <w:lang w:val="ru-RU"/>
        </w:rPr>
        <w:t>Загл</w:t>
      </w:r>
      <w:proofErr w:type="spellEnd"/>
      <w:r w:rsidRPr="00B06711">
        <w:rPr>
          <w:rFonts w:ascii="Times New Roman" w:hAnsi="Times New Roman"/>
          <w:sz w:val="28"/>
          <w:szCs w:val="28"/>
          <w:lang w:val="ru-RU"/>
        </w:rPr>
        <w:t>. с экрана. – Яз</w:t>
      </w:r>
      <w:proofErr w:type="gramStart"/>
      <w:r w:rsidRPr="00B06711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B0671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B06711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B06711">
        <w:rPr>
          <w:rFonts w:ascii="Times New Roman" w:hAnsi="Times New Roman"/>
          <w:sz w:val="28"/>
          <w:szCs w:val="28"/>
          <w:lang w:val="ru-RU"/>
        </w:rPr>
        <w:t>ус. (дата обращения: 25.01.2015).</w:t>
      </w:r>
    </w:p>
    <w:p w:rsidR="00DC3223" w:rsidRPr="00B06711" w:rsidRDefault="00DC3223" w:rsidP="00DC3223">
      <w:pPr>
        <w:pStyle w:val="af9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06711">
        <w:rPr>
          <w:rFonts w:ascii="Times New Roman" w:hAnsi="Times New Roman"/>
          <w:sz w:val="28"/>
          <w:szCs w:val="28"/>
          <w:lang w:val="ru-RU"/>
        </w:rPr>
        <w:t>12. Юдин В.В. Образовательный результат: от компетенций до личности // Образование и наука. 2008. № 4. С. 13-23.</w:t>
      </w:r>
    </w:p>
    <w:p w:rsidR="00DC3223" w:rsidRDefault="00DC3223" w:rsidP="007E17E2">
      <w:pPr>
        <w:pStyle w:val="2"/>
        <w:jc w:val="both"/>
        <w:rPr>
          <w:lang w:val="ru-RU"/>
        </w:rPr>
      </w:pPr>
    </w:p>
    <w:p w:rsidR="00DC3223" w:rsidRDefault="00DC3223">
      <w:pPr>
        <w:spacing w:after="0" w:line="240" w:lineRule="auto"/>
        <w:rPr>
          <w:smallCaps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546CAE" w:rsidRDefault="00DC3223" w:rsidP="00DC3223">
      <w:pPr>
        <w:spacing w:after="0" w:line="360" w:lineRule="auto"/>
        <w:ind w:firstLine="709"/>
        <w:jc w:val="right"/>
        <w:rPr>
          <w:rStyle w:val="10"/>
          <w:rFonts w:ascii="Times New Roman" w:hAnsi="Times New Roman"/>
          <w:b/>
          <w:smallCaps w:val="0"/>
          <w:sz w:val="28"/>
          <w:lang w:val="ru-RU"/>
        </w:rPr>
      </w:pPr>
      <w:r w:rsidRPr="00DC3223">
        <w:rPr>
          <w:rStyle w:val="10"/>
          <w:rFonts w:ascii="Times New Roman" w:hAnsi="Times New Roman"/>
          <w:b/>
          <w:smallCaps w:val="0"/>
          <w:sz w:val="28"/>
          <w:lang w:val="ru-RU"/>
        </w:rPr>
        <w:lastRenderedPageBreak/>
        <w:t>Приложение 1</w:t>
      </w:r>
    </w:p>
    <w:p w:rsidR="00DC3223" w:rsidRDefault="00DC3223" w:rsidP="00DC322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Т</w:t>
      </w:r>
      <w:r w:rsidRPr="00DC3223">
        <w:rPr>
          <w:rFonts w:ascii="Times New Roman" w:hAnsi="Times New Roman"/>
          <w:b/>
          <w:sz w:val="28"/>
          <w:szCs w:val="28"/>
          <w:lang w:val="ru-RU"/>
        </w:rPr>
        <w:t>ест на определение уровня самоконтроля в общении.</w:t>
      </w:r>
    </w:p>
    <w:p w:rsidR="00DC3223" w:rsidRPr="00BF6560" w:rsidRDefault="00BF6560" w:rsidP="00DC322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hyperlink r:id="rId8" w:history="1">
        <w:r w:rsidRPr="0030527A">
          <w:rPr>
            <w:rStyle w:val="af4"/>
            <w:rFonts w:ascii="Times New Roman" w:eastAsia="Times New Roman" w:hAnsi="Times New Roman"/>
            <w:szCs w:val="24"/>
            <w:lang w:val="ru-RU" w:eastAsia="ru-RU" w:bidi="ar-SA"/>
          </w:rPr>
          <w:t>http://tests.kulichki.com/cgi-bin/test1.cgi</w:t>
        </w:r>
        <w:r w:rsidRPr="0030527A">
          <w:rPr>
            <w:rStyle w:val="af4"/>
            <w:rFonts w:ascii="Times New Roman" w:eastAsia="Times New Roman" w:hAnsi="Times New Roman"/>
            <w:szCs w:val="24"/>
            <w:lang w:val="ru-RU" w:eastAsia="ru-RU" w:bidi="ar-SA"/>
          </w:rPr>
          <w:t>?</w:t>
        </w:r>
        <w:r w:rsidRPr="0030527A">
          <w:rPr>
            <w:rStyle w:val="af4"/>
            <w:rFonts w:ascii="Times New Roman" w:eastAsia="Times New Roman" w:hAnsi="Times New Roman"/>
            <w:szCs w:val="24"/>
            <w:lang w:val="ru-RU" w:eastAsia="ru-RU" w:bidi="ar-SA"/>
          </w:rPr>
          <w:t>cat=persona&amp;num=31</w:t>
        </w:r>
      </w:hyperlink>
      <w:r>
        <w:rPr>
          <w:rFonts w:ascii="Times New Roman" w:eastAsia="Times New Roman" w:hAnsi="Times New Roman"/>
          <w:szCs w:val="24"/>
          <w:lang w:val="ru-RU" w:eastAsia="ru-RU" w:bidi="ar-SA"/>
        </w:rPr>
        <w:t xml:space="preserve"> </w:t>
      </w:r>
    </w:p>
    <w:p w:rsidR="00DC3223" w:rsidRP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spacing w:line="200" w:lineRule="exact"/>
        <w:ind w:firstLine="426"/>
        <w:jc w:val="both"/>
        <w:rPr>
          <w:rFonts w:ascii="Arial" w:hAnsi="Arial" w:cs="Arial"/>
          <w:b/>
          <w:color w:val="C00000"/>
          <w:sz w:val="20"/>
          <w:szCs w:val="27"/>
          <w:lang w:val="ru-RU"/>
        </w:rPr>
      </w:pPr>
      <w:r w:rsidRPr="00DC3223">
        <w:rPr>
          <w:rFonts w:ascii="Arial" w:hAnsi="Arial" w:cs="Arial"/>
          <w:b/>
          <w:color w:val="C00000"/>
          <w:sz w:val="20"/>
          <w:szCs w:val="27"/>
          <w:lang w:val="ru-RU"/>
        </w:rPr>
        <w:t>Критерий 1. Целеустремленность</w:t>
      </w:r>
    </w:p>
    <w:p w:rsidR="00DC3223" w:rsidRP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tabs>
          <w:tab w:val="left" w:pos="993"/>
        </w:tabs>
        <w:spacing w:line="200" w:lineRule="exact"/>
        <w:ind w:firstLine="426"/>
        <w:rPr>
          <w:rFonts w:ascii="Arial" w:hAnsi="Arial" w:cs="Arial"/>
          <w:b/>
          <w:bCs/>
          <w:color w:val="000000"/>
          <w:sz w:val="20"/>
          <w:szCs w:val="27"/>
          <w:lang w:val="ru-RU"/>
        </w:rPr>
      </w:pP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1. Имеются ли у Вас цели в жизни?</w:t>
      </w:r>
    </w:p>
    <w:p w:rsidR="00DC3223" w:rsidRP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tabs>
          <w:tab w:val="left" w:pos="426"/>
          <w:tab w:val="left" w:pos="993"/>
        </w:tabs>
        <w:spacing w:line="200" w:lineRule="exact"/>
        <w:rPr>
          <w:rStyle w:val="apple-converted-space"/>
          <w:rFonts w:ascii="Arial" w:eastAsiaTheme="majorEastAsia" w:hAnsi="Arial" w:cs="Arial"/>
          <w:color w:val="000000"/>
          <w:sz w:val="20"/>
          <w:szCs w:val="27"/>
          <w:lang w:val="ru-RU"/>
        </w:rPr>
      </w:pP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85" type="#_x0000_t75" style="width:108pt;height:18pt" o:ole="">
            <v:imagedata r:id="rId9" o:title=""/>
          </v:shape>
          <w:control r:id="rId10" w:name="DefaultOcxName" w:shapeid="_x0000_i1085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У меня есть такие цели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71" type="#_x0000_t75" style="width:16.5pt;height:14pt" o:ole="">
            <v:imagedata r:id="rId11" o:title=""/>
          </v:shape>
          <w:control r:id="rId12" w:name="DefaultOcxName1" w:shapeid="_x0000_i1071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Разве можно иметь какие-то цели, ведь жизнь так п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е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ременчива</w:t>
      </w:r>
      <w:proofErr w:type="gramStart"/>
      <w:r w:rsidRPr="00DC3223">
        <w:rPr>
          <w:rFonts w:ascii="Arial" w:hAnsi="Arial" w:cs="Arial"/>
          <w:color w:val="000000"/>
          <w:sz w:val="20"/>
          <w:szCs w:val="27"/>
          <w:lang w:val="ru-RU"/>
        </w:rPr>
        <w:t>....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79" type="#_x0000_t75" style="width:108pt;height:18pt" o:ole="">
            <v:imagedata r:id="rId13" o:title=""/>
          </v:shape>
          <w:control r:id="rId14" w:name="DefaultOcxName2" w:shapeid="_x0000_i1079"/>
        </w:object>
      </w:r>
      <w:proofErr w:type="gramEnd"/>
      <w:r w:rsidRPr="00DC3223">
        <w:rPr>
          <w:rFonts w:ascii="Arial" w:hAnsi="Arial" w:cs="Arial"/>
          <w:color w:val="000000"/>
          <w:sz w:val="20"/>
          <w:szCs w:val="27"/>
          <w:lang w:val="ru-RU"/>
        </w:rPr>
        <w:t>У меня есть главные цели, и я подчиняю свою жизнь их достижению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</w:p>
    <w:p w:rsidR="00DC3223" w:rsidRP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tabs>
          <w:tab w:val="left" w:pos="284"/>
          <w:tab w:val="left" w:pos="426"/>
        </w:tabs>
        <w:spacing w:line="200" w:lineRule="exact"/>
        <w:rPr>
          <w:rFonts w:ascii="Arial" w:hAnsi="Arial" w:cs="Arial"/>
          <w:b/>
          <w:color w:val="000000"/>
          <w:sz w:val="20"/>
          <w:szCs w:val="27"/>
          <w:lang w:val="ru-RU"/>
        </w:rPr>
      </w:pP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76" type="#_x0000_t75" style="width:108pt;height:18pt" o:ole="">
            <v:imagedata r:id="rId13" o:title=""/>
          </v:shape>
          <w:control r:id="rId15" w:name="DefaultOcxName3" w:shapeid="_x0000_i1076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Цели у меня есть, но моя деятельность мало сп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о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собствует их достижению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</w:p>
    <w:p w:rsidR="00DC3223" w:rsidRP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spacing w:line="200" w:lineRule="exact"/>
        <w:ind w:firstLine="426"/>
        <w:rPr>
          <w:rFonts w:ascii="Arial" w:hAnsi="Arial" w:cs="Arial"/>
          <w:b/>
          <w:color w:val="C00000"/>
          <w:sz w:val="20"/>
          <w:szCs w:val="27"/>
          <w:lang w:val="ru-RU"/>
        </w:rPr>
      </w:pPr>
      <w:r w:rsidRPr="00DC3223">
        <w:rPr>
          <w:rFonts w:ascii="Arial" w:hAnsi="Arial" w:cs="Arial"/>
          <w:b/>
          <w:color w:val="C00000"/>
          <w:sz w:val="20"/>
          <w:szCs w:val="27"/>
          <w:lang w:val="ru-RU"/>
        </w:rPr>
        <w:t>Критерий 2. Желание правильно распределить свой день.</w:t>
      </w:r>
    </w:p>
    <w:p w:rsid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spacing w:line="200" w:lineRule="exact"/>
        <w:ind w:firstLine="426"/>
        <w:rPr>
          <w:rFonts w:ascii="Arial" w:hAnsi="Arial" w:cs="Arial"/>
          <w:b/>
          <w:bCs/>
          <w:color w:val="000000"/>
          <w:sz w:val="20"/>
          <w:szCs w:val="27"/>
          <w:lang w:val="ru-RU"/>
        </w:rPr>
      </w:pP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2. Составляете ли Вы план работы, дел на нед</w:t>
      </w: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е</w:t>
      </w: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лю, используя для этого еженедельник, блокнот т.д.?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68" type="#_x0000_t75" style="width:16.5pt;height:14pt" o:ole="">
            <v:imagedata r:id="rId11" o:title=""/>
          </v:shape>
          <w:control r:id="rId16" w:name="DefaultOcxName4" w:shapeid="_x0000_i1068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Да</w:t>
      </w:r>
      <w:proofErr w:type="gramStart"/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67" type="#_x0000_t75" style="width:16.5pt;height:14pt" o:ole="">
            <v:imagedata r:id="rId11" o:title=""/>
          </v:shape>
          <w:control r:id="rId17" w:name="DefaultOcxName5" w:shapeid="_x0000_i1067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Н</w:t>
      </w:r>
      <w:proofErr w:type="gramEnd"/>
      <w:r w:rsidRPr="00DC3223">
        <w:rPr>
          <w:rFonts w:ascii="Arial" w:hAnsi="Arial" w:cs="Arial"/>
          <w:color w:val="000000"/>
          <w:sz w:val="20"/>
          <w:szCs w:val="27"/>
          <w:lang w:val="ru-RU"/>
        </w:rPr>
        <w:t>ет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66" type="#_x0000_t75" style="width:16.5pt;height:14pt" o:ole="">
            <v:imagedata r:id="rId11" o:title=""/>
          </v:shape>
          <w:control r:id="rId18" w:name="DefaultOcxName6" w:shapeid="_x0000_i1066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Не могу сказать «да» или «нет», так как держу гла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в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ные дела в голове, а план на текущий день - в голове или на листке бумаги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65" type="#_x0000_t75" style="width:16.5pt;height:14pt" o:ole="">
            <v:imagedata r:id="rId11" o:title=""/>
          </v:shape>
          <w:control r:id="rId19" w:name="DefaultOcxName7" w:shapeid="_x0000_i1065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Составлять планы -  это игра в организованность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</w:p>
    <w:p w:rsidR="00DC3223" w:rsidRP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spacing w:line="200" w:lineRule="exact"/>
        <w:ind w:firstLine="426"/>
        <w:rPr>
          <w:rFonts w:ascii="Arial" w:hAnsi="Arial" w:cs="Arial"/>
          <w:color w:val="000000"/>
          <w:sz w:val="20"/>
          <w:szCs w:val="27"/>
          <w:lang w:val="ru-RU"/>
        </w:rPr>
      </w:pP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3. Как Вы ведете свою записную книжку?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64" type="#_x0000_t75" style="width:16.5pt;height:14pt" o:ole="">
            <v:imagedata r:id="rId11" o:title=""/>
          </v:shape>
          <w:control r:id="rId20" w:name="DefaultOcxName12" w:shapeid="_x0000_i1064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 xml:space="preserve">Я хозяин своей записной книжки. Как хочу, так записи телефонов, фамилий, адресов. Если понадобится номер телефона, то я обязательно найду </w:t>
      </w:r>
      <w:proofErr w:type="gramStart"/>
      <w:r w:rsidRPr="00DC3223">
        <w:rPr>
          <w:rFonts w:ascii="Arial" w:hAnsi="Arial" w:cs="Arial"/>
          <w:color w:val="000000"/>
          <w:sz w:val="20"/>
          <w:szCs w:val="27"/>
          <w:lang w:val="ru-RU"/>
        </w:rPr>
        <w:t>его</w:t>
      </w:r>
      <w:proofErr w:type="gramEnd"/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63" type="#_x0000_t75" style="width:16.5pt;height:14pt" o:ole="">
            <v:imagedata r:id="rId11" o:title=""/>
          </v:shape>
          <w:control r:id="rId21" w:name="DefaultOcxName13" w:shapeid="_x0000_i1063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Часто меняю записные книжки, так как нещадно их «эксплуатирую». При переписывании телефонов стар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а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юсь все сделать «по науке», однако при дальнейшем пользовании вновь сбиваюсь на произвольную запись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62" type="#_x0000_t75" style="width:16.5pt;height:14pt" o:ole="">
            <v:imagedata r:id="rId11" o:title=""/>
          </v:shape>
          <w:control r:id="rId22" w:name="DefaultOcxName14" w:shapeid="_x0000_i1062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Записи телефонов, фамилий, адресов веду «почерком настроения». Считаю, что были бы записаны тел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е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фоны, фамилии, имена, а на какой странице записано, прямо или криво  – не имеет особого значения</w:t>
      </w:r>
    </w:p>
    <w:p w:rsidR="00DC3223" w:rsidRP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spacing w:line="200" w:lineRule="exact"/>
        <w:ind w:firstLine="426"/>
        <w:rPr>
          <w:rFonts w:ascii="Arial" w:hAnsi="Arial" w:cs="Arial"/>
          <w:color w:val="000000"/>
          <w:sz w:val="20"/>
          <w:szCs w:val="27"/>
          <w:lang w:val="ru-RU"/>
        </w:rPr>
      </w:pP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61" type="#_x0000_t75" style="width:16.5pt;height:14pt" o:ole="">
            <v:imagedata r:id="rId11" o:title=""/>
          </v:shape>
          <w:control r:id="rId23" w:name="DefaultOcxName15" w:shapeid="_x0000_i1061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Использую общепринятую систему в соответствии с алфавитом, записываю фамилию, имя, отчество, номер телефона, а если нужно, то и дополнительные св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е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дения (адрес, место работы, должность).</w:t>
      </w:r>
    </w:p>
    <w:p w:rsid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spacing w:line="200" w:lineRule="exact"/>
        <w:ind w:firstLine="426"/>
        <w:rPr>
          <w:rFonts w:ascii="Arial" w:hAnsi="Arial" w:cs="Arial"/>
          <w:b/>
          <w:color w:val="C00000"/>
          <w:sz w:val="20"/>
          <w:szCs w:val="27"/>
          <w:lang w:val="ru-RU"/>
        </w:rPr>
      </w:pP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4. Вас окружают вещи, которыми Вы часто пользу</w:t>
      </w: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е</w:t>
      </w: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тесь. Каковы Ваши принципы расположения вещей?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60" type="#_x0000_t75" style="width:16.5pt;height:14pt" o:ole="">
            <v:imagedata r:id="rId11" o:title=""/>
          </v:shape>
          <w:control r:id="rId24" w:name="DefaultOcxName16" w:shapeid="_x0000_i1060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Каждая вещь лежит где попало</w:t>
      </w:r>
      <w:proofErr w:type="gramStart"/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59" type="#_x0000_t75" style="width:16.5pt;height:14pt" o:ole="">
            <v:imagedata r:id="rId11" o:title=""/>
          </v:shape>
          <w:control r:id="rId25" w:name="DefaultOcxName17" w:shapeid="_x0000_i1059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П</w:t>
      </w:r>
      <w:proofErr w:type="gramEnd"/>
      <w:r w:rsidRPr="00DC3223">
        <w:rPr>
          <w:rFonts w:ascii="Arial" w:hAnsi="Arial" w:cs="Arial"/>
          <w:color w:val="000000"/>
          <w:sz w:val="20"/>
          <w:szCs w:val="27"/>
          <w:lang w:val="ru-RU"/>
        </w:rPr>
        <w:t>ридерживаюсь принципа: каждой вещи  – свое м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е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сто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58" type="#_x0000_t75" style="width:16.5pt;height:14pt" o:ole="">
            <v:imagedata r:id="rId11" o:title=""/>
          </v:shape>
          <w:control r:id="rId26" w:name="DefaultOcxName18" w:shapeid="_x0000_i1058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Периодически навожу порядок в расположении в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е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щей. Затем кладу их куда придется. Спустя какое-то время опять навожу порядок, и т.д.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57" type="#_x0000_t75" style="width:16.5pt;height:14pt" o:ole="">
            <v:imagedata r:id="rId11" o:title=""/>
          </v:shape>
          <w:control r:id="rId27" w:name="DefaultOcxName19" w:shapeid="_x0000_i1057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Считаю, что данный вопрос не имеет никакого отн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о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шения к самоорганизации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</w:p>
    <w:p w:rsidR="00DC3223" w:rsidRP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spacing w:line="200" w:lineRule="exact"/>
        <w:ind w:firstLine="426"/>
        <w:rPr>
          <w:rFonts w:ascii="Arial" w:hAnsi="Arial" w:cs="Arial"/>
          <w:b/>
          <w:color w:val="C00000"/>
          <w:sz w:val="20"/>
          <w:szCs w:val="27"/>
          <w:lang w:val="ru-RU"/>
        </w:rPr>
      </w:pPr>
      <w:r w:rsidRPr="00DC3223">
        <w:rPr>
          <w:rFonts w:ascii="Arial" w:hAnsi="Arial" w:cs="Arial"/>
          <w:b/>
          <w:color w:val="C00000"/>
          <w:sz w:val="20"/>
          <w:szCs w:val="27"/>
          <w:lang w:val="ru-RU"/>
        </w:rPr>
        <w:t>Критерий 3. Ответственность за свои ошибки и действия</w:t>
      </w:r>
    </w:p>
    <w:p w:rsidR="00DC3223" w:rsidRP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spacing w:line="200" w:lineRule="exact"/>
        <w:ind w:firstLine="426"/>
        <w:rPr>
          <w:rFonts w:ascii="Arial" w:hAnsi="Arial" w:cs="Arial"/>
          <w:color w:val="000000"/>
          <w:sz w:val="20"/>
          <w:szCs w:val="27"/>
          <w:lang w:val="ru-RU"/>
        </w:rPr>
      </w:pP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5. «Отчитываете» ли Вы себя за невыполнение намеченного на неделю, на день?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56" type="#_x0000_t75" style="width:16.5pt;height:14pt" o:ole="">
            <v:imagedata r:id="rId11" o:title=""/>
          </v:shape>
          <w:control r:id="rId28" w:name="DefaultOcxName8" w:shapeid="_x0000_i1056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«Отчитываю» в тех случаях, когда вижу свою вину, лень или неповоротливость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55" type="#_x0000_t75" style="width:16.5pt;height:14pt" o:ole="">
            <v:imagedata r:id="rId11" o:title=""/>
          </v:shape>
          <w:control r:id="rId29" w:name="DefaultOcxName9" w:shapeid="_x0000_i1055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«Отчитываю», несмотря ни на какие субъективные или объективные причины</w:t>
      </w:r>
      <w:proofErr w:type="gramStart"/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54" type="#_x0000_t75" style="width:16.5pt;height:14pt" o:ole="">
            <v:imagedata r:id="rId11" o:title=""/>
          </v:shape>
          <w:control r:id="rId30" w:name="DefaultOcxName10" w:shapeid="_x0000_i1054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С</w:t>
      </w:r>
      <w:proofErr w:type="gramEnd"/>
      <w:r w:rsidRPr="00DC3223">
        <w:rPr>
          <w:rFonts w:ascii="Arial" w:hAnsi="Arial" w:cs="Arial"/>
          <w:color w:val="000000"/>
          <w:sz w:val="20"/>
          <w:szCs w:val="27"/>
          <w:lang w:val="ru-RU"/>
        </w:rPr>
        <w:t>ейчас и так все ругают друг друга, зачем же еще «отчитывать» самого себя?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53" type="#_x0000_t75" style="width:16.5pt;height:14pt" o:ole="">
            <v:imagedata r:id="rId11" o:title=""/>
          </v:shape>
          <w:control r:id="rId31" w:name="DefaultOcxName11" w:shapeid="_x0000_i1053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Придерживаюсь такого принципа: что удалось сделать сегодня - хорошо, а что не удалось - выполню, м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о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жет быть, в другой раз.</w:t>
      </w:r>
    </w:p>
    <w:p w:rsidR="00DC3223" w:rsidRP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spacing w:line="200" w:lineRule="exact"/>
        <w:ind w:firstLine="426"/>
        <w:rPr>
          <w:rStyle w:val="apple-converted-space"/>
          <w:rFonts w:ascii="Arial" w:eastAsiaTheme="minorHAnsi" w:hAnsi="Arial" w:cs="Arial"/>
          <w:sz w:val="20"/>
          <w:szCs w:val="27"/>
          <w:lang w:val="ru-RU"/>
        </w:rPr>
      </w:pP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6. Предположим, что Вы пообещали что-то сд</w:t>
      </w: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е</w:t>
      </w: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лать или в чем-то помочь другому человеку. Но обстоятельства изменились таким образом, что в</w:t>
      </w: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ы</w:t>
      </w: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полнить обещанное довольно затруднительно. Как Вы будете себя вести?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52" type="#_x0000_t75" style="width:16.5pt;height:14pt" o:ole="">
            <v:imagedata r:id="rId11" o:title=""/>
          </v:shape>
          <w:control r:id="rId32" w:name="DefaultOcxName47" w:shapeid="_x0000_i1052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Сообщу об изменении обстоятельств и о невозможн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о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сти выполнить обещанное</w:t>
      </w:r>
      <w:proofErr w:type="gramStart"/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51" type="#_x0000_t75" style="width:16.5pt;height:14pt" o:ole="">
            <v:imagedata r:id="rId11" o:title=""/>
          </v:shape>
          <w:control r:id="rId33" w:name="DefaultOcxName48" w:shapeid="_x0000_i1051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П</w:t>
      </w:r>
      <w:proofErr w:type="gramEnd"/>
      <w:r w:rsidRPr="00DC3223">
        <w:rPr>
          <w:rFonts w:ascii="Arial" w:hAnsi="Arial" w:cs="Arial"/>
          <w:color w:val="000000"/>
          <w:sz w:val="20"/>
          <w:szCs w:val="27"/>
          <w:lang w:val="ru-RU"/>
        </w:rPr>
        <w:t xml:space="preserve">остараюсь сказать, что обстоятельства изменились и выполнение обещания затруднительно. Одновременно скажу, </w:t>
      </w:r>
      <w:proofErr w:type="spellStart"/>
      <w:r w:rsidRPr="00DC3223">
        <w:rPr>
          <w:rFonts w:ascii="Arial" w:hAnsi="Arial" w:cs="Arial"/>
          <w:color w:val="000000"/>
          <w:sz w:val="20"/>
          <w:szCs w:val="27"/>
          <w:lang w:val="ru-RU"/>
        </w:rPr>
        <w:t>чтоне</w:t>
      </w:r>
      <w:proofErr w:type="spellEnd"/>
      <w:r w:rsidRPr="00DC3223">
        <w:rPr>
          <w:rFonts w:ascii="Arial" w:hAnsi="Arial" w:cs="Arial"/>
          <w:color w:val="000000"/>
          <w:sz w:val="20"/>
          <w:szCs w:val="27"/>
          <w:lang w:val="ru-RU"/>
        </w:rPr>
        <w:t xml:space="preserve"> нужно терять надежду на обещанное</w:t>
      </w:r>
      <w:proofErr w:type="gramStart"/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50" type="#_x0000_t75" style="width:16.5pt;height:14pt" o:ole="">
            <v:imagedata r:id="rId11" o:title=""/>
          </v:shape>
          <w:control r:id="rId34" w:name="DefaultOcxName49" w:shapeid="_x0000_i1050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Б</w:t>
      </w:r>
      <w:proofErr w:type="gramEnd"/>
      <w:r w:rsidRPr="00DC3223">
        <w:rPr>
          <w:rFonts w:ascii="Arial" w:hAnsi="Arial" w:cs="Arial"/>
          <w:color w:val="000000"/>
          <w:sz w:val="20"/>
          <w:szCs w:val="27"/>
          <w:lang w:val="ru-RU"/>
        </w:rPr>
        <w:t xml:space="preserve">уду стараться выполнить обещанное. Если выполню  – хорошо, не выполню  – тоже не беда, так как я 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lastRenderedPageBreak/>
        <w:t>довол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ь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но редко не сдерживал своих обещаний</w:t>
      </w:r>
      <w:proofErr w:type="gramStart"/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49" type="#_x0000_t75" style="width:16.5pt;height:14pt" o:ole="">
            <v:imagedata r:id="rId11" o:title=""/>
          </v:shape>
          <w:control r:id="rId35" w:name="DefaultOcxName50" w:shapeid="_x0000_i1049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В</w:t>
      </w:r>
      <w:proofErr w:type="gramEnd"/>
      <w:r w:rsidRPr="00DC3223">
        <w:rPr>
          <w:rFonts w:ascii="Arial" w:hAnsi="Arial" w:cs="Arial"/>
          <w:color w:val="000000"/>
          <w:sz w:val="20"/>
          <w:szCs w:val="27"/>
          <w:lang w:val="ru-RU"/>
        </w:rPr>
        <w:t>ыполню обещанное во что бы то ни стало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</w:p>
    <w:p w:rsidR="00DC3223" w:rsidRP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spacing w:line="200" w:lineRule="exact"/>
        <w:ind w:firstLine="426"/>
        <w:rPr>
          <w:rFonts w:ascii="Arial" w:hAnsi="Arial" w:cs="Arial"/>
          <w:color w:val="000000"/>
          <w:sz w:val="20"/>
          <w:szCs w:val="27"/>
          <w:lang w:val="ru-RU"/>
        </w:rPr>
      </w:pP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7. Какое значение Вы придаете своевременности выполнения заданий, поручений, просьб?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48" type="#_x0000_t75" style="width:16.5pt;height:14pt" o:ole="">
            <v:imagedata r:id="rId11" o:title=""/>
          </v:shape>
          <w:control r:id="rId36" w:name="DefaultOcxName43" w:shapeid="_x0000_i1048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Считаю, что своевременность выполнения  – это один из важных показателей моего умения работать, это св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о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его рода триумф организованности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47" type="#_x0000_t75" style="width:16.5pt;height:14pt" o:ole="">
            <v:imagedata r:id="rId11" o:title=""/>
          </v:shape>
          <w:control r:id="rId37" w:name="DefaultOcxName44" w:shapeid="_x0000_i1047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Своевременность выполнения  – это «зверь», кот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о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рый может «укусить» именно в ту минуту, когда задание выполнено. Лучше немного затянуть выполнение зад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а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ния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46" type="#_x0000_t75" style="width:16.5pt;height:14pt" o:ole="">
            <v:imagedata r:id="rId11" o:title=""/>
          </v:shape>
          <w:control r:id="rId38" w:name="DefaultOcxName45" w:shapeid="_x0000_i1046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Предпочитаю поменьше рассуждать о своевременн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о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сти, а выполнять задания и поручения в срок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45" type="#_x0000_t75" style="width:16.5pt;height:14pt" o:ole="">
            <v:imagedata r:id="rId11" o:title=""/>
          </v:shape>
          <w:control r:id="rId39" w:name="DefaultOcxName46" w:shapeid="_x0000_i1045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 xml:space="preserve">Своевременно выполнить задание или поручение  </w:t>
      </w:r>
      <w:proofErr w:type="gramStart"/>
      <w:r w:rsidRPr="00DC3223">
        <w:rPr>
          <w:rFonts w:ascii="Arial" w:hAnsi="Arial" w:cs="Arial"/>
          <w:color w:val="000000"/>
          <w:sz w:val="20"/>
          <w:szCs w:val="27"/>
          <w:lang w:val="ru-RU"/>
        </w:rPr>
        <w:t>–э</w:t>
      </w:r>
      <w:proofErr w:type="gramEnd"/>
      <w:r w:rsidRPr="00DC3223">
        <w:rPr>
          <w:rFonts w:ascii="Arial" w:hAnsi="Arial" w:cs="Arial"/>
          <w:color w:val="000000"/>
          <w:sz w:val="20"/>
          <w:szCs w:val="27"/>
          <w:lang w:val="ru-RU"/>
        </w:rPr>
        <w:t>то верный шанс получить новое. Исполнительность всегда своеобразно наказывается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</w:p>
    <w:p w:rsidR="00DC3223" w:rsidRP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spacing w:line="200" w:lineRule="exact"/>
        <w:ind w:firstLine="426"/>
        <w:rPr>
          <w:rFonts w:ascii="Arial" w:hAnsi="Arial" w:cs="Arial"/>
          <w:b/>
          <w:color w:val="C00000"/>
          <w:sz w:val="20"/>
          <w:szCs w:val="27"/>
          <w:lang w:val="ru-RU"/>
        </w:rPr>
      </w:pPr>
      <w:r w:rsidRPr="00DC3223">
        <w:rPr>
          <w:rFonts w:ascii="Arial" w:hAnsi="Arial" w:cs="Arial"/>
          <w:b/>
          <w:color w:val="C00000"/>
          <w:sz w:val="20"/>
          <w:szCs w:val="27"/>
          <w:lang w:val="ru-RU"/>
        </w:rPr>
        <w:t>Критерий 4. Продуктивность</w:t>
      </w:r>
    </w:p>
    <w:p w:rsid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spacing w:line="200" w:lineRule="exact"/>
        <w:ind w:firstLine="426"/>
        <w:rPr>
          <w:rFonts w:ascii="Arial" w:hAnsi="Arial" w:cs="Arial"/>
          <w:b/>
          <w:bCs/>
          <w:color w:val="000000"/>
          <w:sz w:val="20"/>
          <w:szCs w:val="27"/>
          <w:lang w:val="ru-RU"/>
        </w:rPr>
      </w:pP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 xml:space="preserve">8. Можете ли </w:t>
      </w:r>
      <w:proofErr w:type="gramStart"/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Вы</w:t>
      </w:r>
      <w:proofErr w:type="gramEnd"/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 xml:space="preserve"> но истечении дня сказать: где, сколько и по каким причинам Вам пришлось напра</w:t>
      </w: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с</w:t>
      </w: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но терять время?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44" type="#_x0000_t75" style="width:16.5pt;height:14pt" o:ole="">
            <v:imagedata r:id="rId11" o:title=""/>
          </v:shape>
          <w:control r:id="rId40" w:name="DefaultOcxName20" w:shapeid="_x0000_i1044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Могу сказать о потерянном времени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43" type="#_x0000_t75" style="width:16.5pt;height:14pt" o:ole="">
            <v:imagedata r:id="rId11" o:title=""/>
          </v:shape>
          <w:control r:id="rId41" w:name="DefaultOcxName21" w:shapeid="_x0000_i1043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Могу сказать только о месте, где было напрасно пот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е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ряно время</w:t>
      </w:r>
      <w:proofErr w:type="gramStart"/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42" type="#_x0000_t75" style="width:16.5pt;height:14pt" o:ole="">
            <v:imagedata r:id="rId11" o:title=""/>
          </v:shape>
          <w:control r:id="rId42" w:name="DefaultOcxName22" w:shapeid="_x0000_i1042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Е</w:t>
      </w:r>
      <w:proofErr w:type="gramEnd"/>
      <w:r w:rsidRPr="00DC3223">
        <w:rPr>
          <w:rFonts w:ascii="Arial" w:hAnsi="Arial" w:cs="Arial"/>
          <w:color w:val="000000"/>
          <w:sz w:val="20"/>
          <w:szCs w:val="27"/>
          <w:lang w:val="ru-RU"/>
        </w:rPr>
        <w:t>сли бы потерянное время обращалось в деньги, т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о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гда бы я считал его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41" type="#_x0000_t75" style="width:16.5pt;height:14pt" o:ole="">
            <v:imagedata r:id="rId11" o:title=""/>
          </v:shape>
          <w:control r:id="rId43" w:name="DefaultOcxName23" w:shapeid="_x0000_i1041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Не только хорошо знаю: где, сколько и почему было напрасно потеряно время, но и изыскиваю приемы с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о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кращения потерь в подобных ситуациях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 xml:space="preserve">        </w:t>
      </w: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 xml:space="preserve">9. Каковы Ваши действия, когда на совещании, собрании начинается переливание </w:t>
      </w:r>
      <w:proofErr w:type="gramStart"/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из</w:t>
      </w:r>
      <w:proofErr w:type="gramEnd"/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 xml:space="preserve"> пустого в поро</w:t>
      </w: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ж</w:t>
      </w: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нее?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40" type="#_x0000_t75" style="width:16.5pt;height:14pt" o:ole="">
            <v:imagedata r:id="rId11" o:title=""/>
          </v:shape>
          <w:control r:id="rId44" w:name="DefaultOcxName24" w:shapeid="_x0000_i1040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Предлагаю обратить внимание на существо вопроса</w:t>
      </w:r>
      <w:proofErr w:type="gramStart"/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39" type="#_x0000_t75" style="width:16.5pt;height:14pt" o:ole="">
            <v:imagedata r:id="rId11" o:title=""/>
          </v:shape>
          <w:control r:id="rId45" w:name="DefaultOcxName25" w:shapeid="_x0000_i1039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Н</w:t>
      </w:r>
      <w:proofErr w:type="gramEnd"/>
      <w:r w:rsidRPr="00DC3223">
        <w:rPr>
          <w:rFonts w:ascii="Arial" w:hAnsi="Arial" w:cs="Arial"/>
          <w:color w:val="000000"/>
          <w:sz w:val="20"/>
          <w:szCs w:val="27"/>
          <w:lang w:val="ru-RU"/>
        </w:rPr>
        <w:t>а любом совещании, собрании бывает и что-то нужное, и что-то пустое. И ничего тут не поделаешь  – пр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и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ходится слушать</w:t>
      </w:r>
      <w:proofErr w:type="gramStart"/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38" type="#_x0000_t75" style="width:16.5pt;height:14pt" o:ole="">
            <v:imagedata r:id="rId11" o:title=""/>
          </v:shape>
          <w:control r:id="rId46" w:name="DefaultOcxName26" w:shapeid="_x0000_i1038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П</w:t>
      </w:r>
      <w:proofErr w:type="gramEnd"/>
      <w:r w:rsidRPr="00DC3223">
        <w:rPr>
          <w:rFonts w:ascii="Arial" w:hAnsi="Arial" w:cs="Arial"/>
          <w:color w:val="000000"/>
          <w:sz w:val="20"/>
          <w:szCs w:val="27"/>
          <w:lang w:val="ru-RU"/>
        </w:rPr>
        <w:t>огружаюсь в «небытие»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37" type="#_x0000_t75" style="width:16.5pt;height:14pt" o:ole="">
            <v:imagedata r:id="rId11" o:title=""/>
          </v:shape>
          <w:control r:id="rId47" w:name="DefaultOcxName27" w:shapeid="_x0000_i1037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Начинаю заниматься теми делами, которые и рассч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и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тывал сделать в это время.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</w:p>
    <w:p w:rsidR="00DC3223" w:rsidRP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spacing w:line="200" w:lineRule="exact"/>
        <w:ind w:firstLine="426"/>
        <w:rPr>
          <w:rFonts w:ascii="Arial" w:hAnsi="Arial" w:cs="Arial"/>
          <w:b/>
          <w:bCs/>
          <w:color w:val="000000"/>
          <w:sz w:val="20"/>
          <w:szCs w:val="27"/>
          <w:lang w:val="ru-RU"/>
        </w:rPr>
      </w:pP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10. Предположим, Вам предстоит выступить с докладом. Придаете ли Вы значение и его продо</w:t>
      </w: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л</w:t>
      </w: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жительности, а не только содержанию?</w:t>
      </w:r>
    </w:p>
    <w:p w:rsid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spacing w:line="200" w:lineRule="exact"/>
        <w:ind w:firstLine="426"/>
        <w:rPr>
          <w:rFonts w:ascii="Arial" w:hAnsi="Arial" w:cs="Arial"/>
          <w:color w:val="000000"/>
          <w:sz w:val="20"/>
          <w:szCs w:val="27"/>
          <w:lang w:val="ru-RU"/>
        </w:rPr>
      </w:pP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36" type="#_x0000_t75" style="width:16.5pt;height:14pt" o:ole="">
            <v:imagedata r:id="rId11" o:title=""/>
          </v:shape>
          <w:control r:id="rId48" w:name="DefaultOcxName28" w:shapeid="_x0000_i1036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 xml:space="preserve">Уделяю </w:t>
      </w:r>
      <w:proofErr w:type="gramStart"/>
      <w:r w:rsidRPr="00DC3223">
        <w:rPr>
          <w:rFonts w:ascii="Arial" w:hAnsi="Arial" w:cs="Arial"/>
          <w:color w:val="000000"/>
          <w:sz w:val="20"/>
          <w:szCs w:val="27"/>
          <w:lang w:val="ru-RU"/>
        </w:rPr>
        <w:t>самое</w:t>
      </w:r>
      <w:proofErr w:type="gramEnd"/>
      <w:r w:rsidRPr="00DC3223">
        <w:rPr>
          <w:rFonts w:ascii="Arial" w:hAnsi="Arial" w:cs="Arial"/>
          <w:color w:val="000000"/>
          <w:sz w:val="20"/>
          <w:szCs w:val="27"/>
          <w:lang w:val="ru-RU"/>
        </w:rPr>
        <w:t xml:space="preserve"> серьезное вниманию содержанию до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к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 xml:space="preserve">лада. </w:t>
      </w:r>
    </w:p>
    <w:p w:rsidR="00DC3223" w:rsidRP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spacing w:line="200" w:lineRule="exact"/>
        <w:ind w:firstLine="426"/>
        <w:rPr>
          <w:rFonts w:ascii="Arial" w:hAnsi="Arial" w:cs="Arial"/>
          <w:color w:val="000000"/>
          <w:sz w:val="20"/>
          <w:szCs w:val="27"/>
          <w:lang w:val="ru-RU"/>
        </w:rPr>
      </w:pPr>
      <w:r w:rsidRPr="00DC3223">
        <w:rPr>
          <w:rFonts w:ascii="Arial" w:hAnsi="Arial" w:cs="Arial"/>
          <w:color w:val="000000"/>
          <w:sz w:val="20"/>
          <w:szCs w:val="27"/>
          <w:lang w:val="ru-RU"/>
        </w:rPr>
        <w:t xml:space="preserve">Думаю, что продолжительность нужно определять лишь приблизительно. </w:t>
      </w:r>
    </w:p>
    <w:p w:rsidR="00DC3223" w:rsidRP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spacing w:line="200" w:lineRule="exact"/>
        <w:ind w:firstLine="426"/>
        <w:rPr>
          <w:rStyle w:val="apple-converted-space"/>
          <w:rFonts w:ascii="Arial" w:eastAsiaTheme="majorEastAsia" w:hAnsi="Arial" w:cs="Arial"/>
          <w:color w:val="000000"/>
          <w:sz w:val="20"/>
          <w:szCs w:val="27"/>
          <w:lang w:val="ru-RU"/>
        </w:rPr>
      </w:pP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Если доклад интересен, следует давать дополнительное время, чтобы его закончить</w:t>
      </w:r>
      <w:proofErr w:type="gramStart"/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35" type="#_x0000_t75" style="width:16.5pt;height:14pt" o:ole="">
            <v:imagedata r:id="rId11" o:title=""/>
          </v:shape>
          <w:control r:id="rId49" w:name="DefaultOcxName29" w:shapeid="_x0000_i1035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У</w:t>
      </w:r>
      <w:proofErr w:type="gramEnd"/>
      <w:r w:rsidRPr="00DC3223">
        <w:rPr>
          <w:rFonts w:ascii="Arial" w:hAnsi="Arial" w:cs="Arial"/>
          <w:color w:val="000000"/>
          <w:sz w:val="20"/>
          <w:szCs w:val="27"/>
          <w:lang w:val="ru-RU"/>
        </w:rPr>
        <w:t>деляю в равной степени внимание содержанию и продолжительности доклада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</w:p>
    <w:p w:rsidR="00DC3223" w:rsidRP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spacing w:line="200" w:lineRule="exact"/>
        <w:ind w:firstLine="426"/>
        <w:rPr>
          <w:rFonts w:ascii="Arial" w:hAnsi="Arial" w:cs="Arial"/>
          <w:b/>
          <w:bCs/>
          <w:color w:val="000000"/>
          <w:sz w:val="20"/>
          <w:szCs w:val="27"/>
          <w:lang w:val="ru-RU"/>
        </w:rPr>
      </w:pP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11. Стараетесь ли Вы использовать буквально ка</w:t>
      </w: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ж</w:t>
      </w: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дую минуту для выполнения задуманного?</w:t>
      </w:r>
    </w:p>
    <w:p w:rsidR="00DC3223" w:rsidRP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spacing w:line="200" w:lineRule="exact"/>
        <w:ind w:firstLine="426"/>
        <w:rPr>
          <w:rStyle w:val="apple-converted-space"/>
          <w:rFonts w:ascii="Arial" w:eastAsiaTheme="majorEastAsia" w:hAnsi="Arial" w:cs="Arial"/>
          <w:color w:val="000000"/>
          <w:sz w:val="20"/>
          <w:szCs w:val="27"/>
          <w:lang w:val="ru-RU"/>
        </w:rPr>
      </w:pP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34" type="#_x0000_t75" style="width:16.5pt;height:14pt" o:ole="">
            <v:imagedata r:id="rId11" o:title=""/>
          </v:shape>
          <w:control r:id="rId50" w:name="DefaultOcxName30" w:shapeid="_x0000_i1034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Стараюсь, но у меня не всегда получается в силу личных причин (упадок сил, плохое настроение и т.д.)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</w:p>
    <w:p w:rsidR="00DC3223" w:rsidRP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spacing w:line="200" w:lineRule="exact"/>
        <w:ind w:firstLine="426"/>
        <w:rPr>
          <w:rFonts w:ascii="Arial" w:hAnsi="Arial" w:cs="Arial"/>
          <w:b/>
          <w:color w:val="C00000"/>
          <w:sz w:val="20"/>
          <w:szCs w:val="27"/>
          <w:lang w:val="ru-RU"/>
        </w:rPr>
      </w:pP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33" type="#_x0000_t75" style="width:16.5pt;height:14pt" o:ole="">
            <v:imagedata r:id="rId11" o:title=""/>
          </v:shape>
          <w:control r:id="rId51" w:name="DefaultOcxName31" w:shapeid="_x0000_i1033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Не стремлюсь к этому, так как считаю, что не нужно быть мелочным в отношении времени</w:t>
      </w:r>
      <w:proofErr w:type="gramStart"/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32" type="#_x0000_t75" style="width:16.5pt;height:14pt" o:ole="">
            <v:imagedata r:id="rId11" o:title=""/>
          </v:shape>
          <w:control r:id="rId52" w:name="DefaultOcxName32" w:shapeid="_x0000_i1032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З</w:t>
      </w:r>
      <w:proofErr w:type="gramEnd"/>
      <w:r w:rsidRPr="00DC3223">
        <w:rPr>
          <w:rFonts w:ascii="Arial" w:hAnsi="Arial" w:cs="Arial"/>
          <w:color w:val="000000"/>
          <w:sz w:val="20"/>
          <w:szCs w:val="27"/>
          <w:lang w:val="ru-RU"/>
        </w:rPr>
        <w:t>ачем стремиться, если время все равно не обг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о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нишь?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31" type="#_x0000_t75" style="width:16.5pt;height:14pt" o:ole="">
            <v:imagedata r:id="rId11" o:title=""/>
          </v:shape>
          <w:control r:id="rId53" w:name="DefaultOcxName33" w:shapeid="_x0000_i1031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Стараюсь, несмотря ни на что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</w:p>
    <w:p w:rsidR="00DC3223" w:rsidRP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spacing w:line="200" w:lineRule="exact"/>
        <w:ind w:firstLine="426"/>
        <w:rPr>
          <w:rFonts w:ascii="Arial" w:hAnsi="Arial" w:cs="Arial"/>
          <w:b/>
          <w:bCs/>
          <w:color w:val="C00000"/>
          <w:sz w:val="20"/>
          <w:szCs w:val="27"/>
          <w:lang w:val="ru-RU"/>
        </w:rPr>
      </w:pPr>
      <w:r w:rsidRPr="00DC3223">
        <w:rPr>
          <w:rFonts w:ascii="Arial" w:hAnsi="Arial" w:cs="Arial"/>
          <w:b/>
          <w:color w:val="C00000"/>
          <w:sz w:val="20"/>
          <w:szCs w:val="27"/>
          <w:lang w:val="ru-RU"/>
        </w:rPr>
        <w:t xml:space="preserve">Критерий </w:t>
      </w:r>
      <w:r w:rsidRPr="00DC3223">
        <w:rPr>
          <w:rFonts w:ascii="Arial" w:hAnsi="Arial" w:cs="Arial"/>
          <w:b/>
          <w:bCs/>
          <w:color w:val="C00000"/>
          <w:sz w:val="20"/>
          <w:szCs w:val="27"/>
          <w:lang w:val="ru-RU"/>
        </w:rPr>
        <w:t>5. Пунктуальность</w:t>
      </w:r>
    </w:p>
    <w:p w:rsidR="00DC3223" w:rsidRPr="00DC3223" w:rsidRDefault="00DC3223" w:rsidP="00DC3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F0F0"/>
        <w:spacing w:line="200" w:lineRule="exact"/>
        <w:ind w:firstLine="426"/>
        <w:rPr>
          <w:sz w:val="20"/>
          <w:lang w:val="ru-RU"/>
        </w:rPr>
      </w:pP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12. Точно ли по времени Вы приходите на дел</w:t>
      </w: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о</w:t>
      </w:r>
      <w:r w:rsidRPr="00DC3223">
        <w:rPr>
          <w:rFonts w:ascii="Arial" w:hAnsi="Arial" w:cs="Arial"/>
          <w:b/>
          <w:bCs/>
          <w:color w:val="000000"/>
          <w:sz w:val="20"/>
          <w:szCs w:val="27"/>
          <w:lang w:val="ru-RU"/>
        </w:rPr>
        <w:t>вые встречи, собрания, совещания, заседания?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30" type="#_x0000_t75" style="width:16.5pt;height:14pt" o:ole="">
            <v:imagedata r:id="rId11" o:title=""/>
          </v:shape>
          <w:control r:id="rId54" w:name="DefaultOcxName38" w:shapeid="_x0000_i1030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Прихожу раньше на 5 - 7 минут</w:t>
      </w:r>
      <w:proofErr w:type="gramStart"/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29" type="#_x0000_t75" style="width:16.5pt;height:14pt" o:ole="">
            <v:imagedata r:id="rId11" o:title=""/>
          </v:shape>
          <w:control r:id="rId55" w:name="DefaultOcxName39" w:shapeid="_x0000_i1029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П</w:t>
      </w:r>
      <w:proofErr w:type="gramEnd"/>
      <w:r w:rsidRPr="00DC3223">
        <w:rPr>
          <w:rFonts w:ascii="Arial" w:hAnsi="Arial" w:cs="Arial"/>
          <w:color w:val="000000"/>
          <w:sz w:val="20"/>
          <w:szCs w:val="27"/>
          <w:lang w:val="ru-RU"/>
        </w:rPr>
        <w:t>рихожу вовремя, к началу собрания, заседания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28" type="#_x0000_t75" style="width:16.5pt;height:14pt" o:ole="">
            <v:imagedata r:id="rId11" o:title=""/>
          </v:shape>
          <w:control r:id="rId56" w:name="DefaultOcxName40" w:shapeid="_x0000_i1028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Как правило, опаздываю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27" type="#_x0000_t75" style="width:16.5pt;height:14pt" o:ole="">
            <v:imagedata r:id="rId11" o:title=""/>
          </v:shape>
          <w:control r:id="rId57" w:name="DefaultOcxName41" w:shapeid="_x0000_i1027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Всегда опаздываю, хотя и пытаюсь прийти раньше или вовремя</w:t>
      </w:r>
      <w:r w:rsidRPr="00DE7A21">
        <w:rPr>
          <w:rStyle w:val="apple-converted-space"/>
          <w:rFonts w:ascii="Arial" w:eastAsiaTheme="majorEastAsia" w:hAnsi="Arial" w:cs="Arial"/>
          <w:color w:val="000000"/>
          <w:sz w:val="20"/>
          <w:szCs w:val="27"/>
        </w:rPr>
        <w:t> 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br/>
      </w:r>
      <w:r w:rsidRPr="00DE7A21">
        <w:rPr>
          <w:rFonts w:ascii="Arial" w:eastAsiaTheme="minorHAnsi" w:hAnsi="Arial" w:cs="Arial"/>
          <w:sz w:val="20"/>
          <w:szCs w:val="27"/>
        </w:rPr>
        <w:object w:dxaOrig="0" w:dyaOrig="0">
          <v:shape id="_x0000_i1026" type="#_x0000_t75" style="width:16.5pt;height:14pt" o:ole="">
            <v:imagedata r:id="rId11" o:title=""/>
          </v:shape>
          <w:control r:id="rId58" w:name="DefaultOcxName42" w:shapeid="_x0000_i1026"/>
        </w:objec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Если бы издали научно-популярное пособие «Как не опаздывать», то я, вероятно, научился бы не опазд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ы</w:t>
      </w:r>
      <w:r w:rsidRPr="00DC3223">
        <w:rPr>
          <w:rFonts w:ascii="Arial" w:hAnsi="Arial" w:cs="Arial"/>
          <w:color w:val="000000"/>
          <w:sz w:val="20"/>
          <w:szCs w:val="27"/>
          <w:lang w:val="ru-RU"/>
        </w:rPr>
        <w:t>вать.</w:t>
      </w:r>
    </w:p>
    <w:p w:rsidR="00DC3223" w:rsidRDefault="00DC3223" w:rsidP="00546C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46CAE" w:rsidRPr="00CC366F" w:rsidRDefault="00546CAE" w:rsidP="00546CAE">
      <w:pPr>
        <w:rPr>
          <w:lang w:val="ru-RU"/>
        </w:rPr>
      </w:pPr>
    </w:p>
    <w:p w:rsidR="00546CAE" w:rsidRPr="00CC366F" w:rsidRDefault="00546CAE" w:rsidP="00546CAE">
      <w:pPr>
        <w:rPr>
          <w:lang w:val="ru-RU"/>
        </w:rPr>
      </w:pPr>
    </w:p>
    <w:p w:rsidR="00546CAE" w:rsidRDefault="00546CAE" w:rsidP="00546CAE">
      <w:pPr>
        <w:pStyle w:val="1"/>
        <w:spacing w:line="360" w:lineRule="auto"/>
        <w:ind w:firstLine="709"/>
        <w:jc w:val="right"/>
        <w:rPr>
          <w:rStyle w:val="70"/>
          <w:rFonts w:ascii="Times New Roman" w:hAnsi="Times New Roman"/>
          <w:i w:val="0"/>
          <w:smallCaps w:val="0"/>
          <w:color w:val="auto"/>
          <w:sz w:val="28"/>
          <w:szCs w:val="28"/>
          <w:lang w:val="ru-RU"/>
        </w:rPr>
      </w:pPr>
      <w:r>
        <w:rPr>
          <w:rStyle w:val="70"/>
          <w:rFonts w:ascii="Times New Roman" w:hAnsi="Times New Roman"/>
          <w:i w:val="0"/>
          <w:smallCaps w:val="0"/>
          <w:color w:val="auto"/>
          <w:sz w:val="28"/>
          <w:szCs w:val="28"/>
          <w:lang w:val="ru-RU"/>
        </w:rPr>
        <w:br w:type="page"/>
      </w:r>
      <w:bookmarkStart w:id="3" w:name="_Toc459633894"/>
      <w:r w:rsidRPr="00C212E5">
        <w:rPr>
          <w:rStyle w:val="70"/>
          <w:rFonts w:ascii="Times New Roman" w:hAnsi="Times New Roman"/>
          <w:i w:val="0"/>
          <w:smallCaps w:val="0"/>
          <w:color w:val="auto"/>
          <w:sz w:val="28"/>
          <w:szCs w:val="28"/>
          <w:lang w:val="ru-RU"/>
        </w:rPr>
        <w:lastRenderedPageBreak/>
        <w:t xml:space="preserve">Приложение </w:t>
      </w:r>
      <w:bookmarkEnd w:id="3"/>
      <w:r w:rsidR="00DC3223">
        <w:rPr>
          <w:rStyle w:val="70"/>
          <w:rFonts w:ascii="Times New Roman" w:hAnsi="Times New Roman"/>
          <w:i w:val="0"/>
          <w:smallCaps w:val="0"/>
          <w:color w:val="auto"/>
          <w:sz w:val="28"/>
          <w:szCs w:val="28"/>
          <w:lang w:val="ru-RU"/>
        </w:rPr>
        <w:t>2</w:t>
      </w:r>
    </w:p>
    <w:p w:rsidR="00BF6560" w:rsidRDefault="009F675C" w:rsidP="009F675C">
      <w:pPr>
        <w:tabs>
          <w:tab w:val="left" w:pos="851"/>
        </w:tabs>
        <w:jc w:val="center"/>
        <w:rPr>
          <w:rFonts w:ascii="Times New Roman" w:hAnsi="Times New Roman"/>
          <w:b/>
          <w:bCs/>
          <w:color w:val="000000"/>
          <w:sz w:val="28"/>
          <w:szCs w:val="26"/>
          <w:lang w:val="ru-RU"/>
        </w:rPr>
      </w:pPr>
      <w:bookmarkStart w:id="4" w:name="_Toc417760974"/>
      <w:bookmarkStart w:id="5" w:name="_Toc459633896"/>
      <w:r>
        <w:rPr>
          <w:rFonts w:ascii="Times New Roman" w:hAnsi="Times New Roman"/>
          <w:b/>
          <w:bCs/>
          <w:color w:val="000000"/>
          <w:sz w:val="28"/>
          <w:szCs w:val="26"/>
          <w:lang w:val="ru-RU"/>
        </w:rPr>
        <w:t>И</w:t>
      </w:r>
      <w:proofErr w:type="spellStart"/>
      <w:r w:rsidR="00BF6560" w:rsidRPr="00BF6560">
        <w:rPr>
          <w:rFonts w:ascii="Times New Roman" w:hAnsi="Times New Roman"/>
          <w:b/>
          <w:bCs/>
          <w:color w:val="000000"/>
          <w:sz w:val="28"/>
          <w:szCs w:val="26"/>
        </w:rPr>
        <w:t>ндивидуальн</w:t>
      </w:r>
      <w:r w:rsidR="00BF6560" w:rsidRPr="00BF6560">
        <w:rPr>
          <w:rFonts w:ascii="Times New Roman" w:hAnsi="Times New Roman"/>
          <w:b/>
          <w:bCs/>
          <w:color w:val="000000"/>
          <w:sz w:val="28"/>
          <w:szCs w:val="26"/>
          <w:lang w:val="ru-RU"/>
        </w:rPr>
        <w:t>о</w:t>
      </w:r>
      <w:r>
        <w:rPr>
          <w:rFonts w:ascii="Times New Roman" w:hAnsi="Times New Roman"/>
          <w:b/>
          <w:bCs/>
          <w:color w:val="000000"/>
          <w:sz w:val="28"/>
          <w:szCs w:val="26"/>
          <w:lang w:val="ru-RU"/>
        </w:rPr>
        <w:t>е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6"/>
          <w:lang w:val="ru-RU"/>
        </w:rPr>
        <w:t xml:space="preserve"> </w:t>
      </w:r>
      <w:r w:rsidR="00BF6560" w:rsidRPr="00BF6560">
        <w:rPr>
          <w:rFonts w:ascii="Times New Roman" w:hAnsi="Times New Roman"/>
          <w:b/>
          <w:bCs/>
          <w:color w:val="000000"/>
          <w:sz w:val="28"/>
          <w:szCs w:val="26"/>
          <w:lang w:val="ru-RU"/>
        </w:rPr>
        <w:t>тест</w:t>
      </w:r>
      <w:r>
        <w:rPr>
          <w:rFonts w:ascii="Times New Roman" w:hAnsi="Times New Roman"/>
          <w:b/>
          <w:bCs/>
          <w:color w:val="000000"/>
          <w:sz w:val="28"/>
          <w:szCs w:val="26"/>
          <w:lang w:val="ru-RU"/>
        </w:rPr>
        <w:t xml:space="preserve">ирование </w:t>
      </w:r>
      <w:r w:rsidR="00BF6560" w:rsidRPr="00BF6560">
        <w:rPr>
          <w:rFonts w:ascii="Times New Roman" w:hAnsi="Times New Roman"/>
          <w:b/>
          <w:bCs/>
          <w:color w:val="000000"/>
          <w:sz w:val="28"/>
          <w:szCs w:val="26"/>
          <w:lang w:val="ru-RU"/>
        </w:rPr>
        <w:t>студента</w:t>
      </w:r>
    </w:p>
    <w:p w:rsidR="009F675C" w:rsidRPr="00BF6560" w:rsidRDefault="009F675C" w:rsidP="009F675C">
      <w:pPr>
        <w:tabs>
          <w:tab w:val="left" w:pos="851"/>
        </w:tabs>
        <w:jc w:val="center"/>
        <w:rPr>
          <w:rFonts w:ascii="Times New Roman" w:hAnsi="Times New Roman"/>
          <w:b/>
          <w:bCs/>
          <w:color w:val="000000"/>
          <w:sz w:val="28"/>
          <w:szCs w:val="26"/>
        </w:rPr>
      </w:pPr>
    </w:p>
    <w:p w:rsidR="00BF6560" w:rsidRPr="006A0772" w:rsidRDefault="009F675C" w:rsidP="009F675C">
      <w:pPr>
        <w:tabs>
          <w:tab w:val="left" w:pos="851"/>
        </w:tabs>
        <w:jc w:val="both"/>
        <w:rPr>
          <w:rFonts w:ascii="Arial" w:hAnsi="Arial" w:cs="Arial"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6509056" cy="3181350"/>
            <wp:effectExtent l="19050" t="0" r="6044" b="0"/>
            <wp:docPr id="4" name="Рисунок 708" descr="C:\Users\Alexander\YandexDisk\Скриншоты\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C:\Users\Alexander\YandexDisk\Скриншоты\а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430" cy="318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560" w:rsidRPr="00BF6560" w:rsidRDefault="00BF6560" w:rsidP="00BF656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6"/>
          <w:lang w:val="ru-RU"/>
        </w:rPr>
      </w:pPr>
      <w:r w:rsidRPr="00BF6560">
        <w:rPr>
          <w:rFonts w:ascii="Times New Roman" w:hAnsi="Times New Roman"/>
          <w:b/>
          <w:bCs/>
          <w:color w:val="000000"/>
          <w:sz w:val="28"/>
          <w:szCs w:val="26"/>
        </w:rPr>
        <w:t xml:space="preserve">2. </w:t>
      </w:r>
      <w:proofErr w:type="spellStart"/>
      <w:r w:rsidRPr="00BF6560">
        <w:rPr>
          <w:rFonts w:ascii="Times New Roman" w:hAnsi="Times New Roman"/>
          <w:b/>
          <w:bCs/>
          <w:color w:val="000000"/>
          <w:sz w:val="28"/>
          <w:szCs w:val="26"/>
        </w:rPr>
        <w:t>Итоговый</w:t>
      </w:r>
      <w:proofErr w:type="spellEnd"/>
      <w:r w:rsidRPr="00BF6560">
        <w:rPr>
          <w:rFonts w:ascii="Times New Roman" w:hAnsi="Times New Roman"/>
          <w:b/>
          <w:bCs/>
          <w:color w:val="000000"/>
          <w:sz w:val="28"/>
          <w:szCs w:val="26"/>
        </w:rPr>
        <w:t xml:space="preserve"> </w:t>
      </w:r>
      <w:proofErr w:type="spellStart"/>
      <w:r w:rsidRPr="00BF6560">
        <w:rPr>
          <w:rFonts w:ascii="Times New Roman" w:hAnsi="Times New Roman"/>
          <w:b/>
          <w:bCs/>
          <w:color w:val="000000"/>
          <w:sz w:val="28"/>
          <w:szCs w:val="26"/>
        </w:rPr>
        <w:t>результат</w:t>
      </w:r>
      <w:proofErr w:type="spellEnd"/>
      <w:r w:rsidRPr="00BF6560">
        <w:rPr>
          <w:rFonts w:ascii="Times New Roman" w:hAnsi="Times New Roman"/>
          <w:b/>
          <w:bCs/>
          <w:color w:val="000000"/>
          <w:sz w:val="28"/>
          <w:szCs w:val="26"/>
        </w:rPr>
        <w:t xml:space="preserve"> </w:t>
      </w:r>
      <w:r w:rsidRPr="00BF6560">
        <w:rPr>
          <w:rFonts w:ascii="Times New Roman" w:hAnsi="Times New Roman"/>
          <w:b/>
          <w:bCs/>
          <w:color w:val="000000"/>
          <w:sz w:val="28"/>
          <w:szCs w:val="26"/>
          <w:lang w:val="ru-RU"/>
        </w:rPr>
        <w:t>(студент №23)</w:t>
      </w:r>
    </w:p>
    <w:p w:rsidR="00BF6560" w:rsidRDefault="009F675C" w:rsidP="00BF656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noProof/>
          <w:color w:val="000000"/>
          <w:sz w:val="26"/>
          <w:szCs w:val="26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145415</wp:posOffset>
            </wp:positionV>
            <wp:extent cx="6621145" cy="1936750"/>
            <wp:effectExtent l="19050" t="0" r="8255" b="0"/>
            <wp:wrapNone/>
            <wp:docPr id="709" name="Рисунок 709" descr="C:\Users\Alexander\YandexDisk\Скриншоты\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C:\Users\Alexander\YandexDisk\Скриншоты\аа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560" w:rsidRDefault="00BF6560" w:rsidP="00BF6560">
      <w:pPr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br w:type="page"/>
      </w:r>
    </w:p>
    <w:p w:rsidR="00BF6560" w:rsidRDefault="00BF6560">
      <w:pPr>
        <w:spacing w:after="0" w:line="240" w:lineRule="auto"/>
        <w:rPr>
          <w:rFonts w:ascii="Times New Roman" w:hAnsi="Times New Roman"/>
          <w:b/>
          <w:spacing w:val="5"/>
          <w:sz w:val="28"/>
          <w:szCs w:val="36"/>
          <w:lang w:val="ru-RU"/>
        </w:rPr>
      </w:pPr>
    </w:p>
    <w:p w:rsidR="00546CAE" w:rsidRPr="00EA4954" w:rsidRDefault="00546CAE" w:rsidP="00546CAE">
      <w:pPr>
        <w:pStyle w:val="1"/>
        <w:spacing w:before="0" w:line="360" w:lineRule="auto"/>
        <w:ind w:firstLine="709"/>
        <w:jc w:val="right"/>
        <w:rPr>
          <w:rFonts w:ascii="Times New Roman" w:hAnsi="Times New Roman"/>
          <w:b/>
          <w:smallCaps w:val="0"/>
          <w:sz w:val="28"/>
          <w:lang w:val="ru-RU"/>
        </w:rPr>
      </w:pPr>
      <w:r w:rsidRPr="00EA4954">
        <w:rPr>
          <w:rFonts w:ascii="Times New Roman" w:hAnsi="Times New Roman"/>
          <w:b/>
          <w:smallCaps w:val="0"/>
          <w:sz w:val="28"/>
          <w:lang w:val="ru-RU"/>
        </w:rPr>
        <w:t>Приложени</w:t>
      </w:r>
      <w:r>
        <w:rPr>
          <w:rFonts w:ascii="Times New Roman" w:hAnsi="Times New Roman"/>
          <w:b/>
          <w:smallCaps w:val="0"/>
          <w:sz w:val="28"/>
          <w:lang w:val="ru-RU"/>
        </w:rPr>
        <w:t>е</w:t>
      </w:r>
      <w:bookmarkEnd w:id="4"/>
      <w:r>
        <w:rPr>
          <w:rFonts w:ascii="Times New Roman" w:hAnsi="Times New Roman"/>
          <w:b/>
          <w:smallCaps w:val="0"/>
          <w:sz w:val="28"/>
          <w:lang w:val="ru-RU"/>
        </w:rPr>
        <w:t xml:space="preserve"> </w:t>
      </w:r>
      <w:bookmarkEnd w:id="5"/>
      <w:r w:rsidR="00BF6560">
        <w:rPr>
          <w:rFonts w:ascii="Times New Roman" w:hAnsi="Times New Roman"/>
          <w:b/>
          <w:smallCaps w:val="0"/>
          <w:sz w:val="28"/>
          <w:lang w:val="ru-RU"/>
        </w:rPr>
        <w:t>3</w:t>
      </w:r>
      <w:r w:rsidRPr="00EA4954">
        <w:rPr>
          <w:rFonts w:ascii="Times New Roman" w:hAnsi="Times New Roman"/>
          <w:b/>
          <w:smallCaps w:val="0"/>
          <w:sz w:val="28"/>
          <w:lang w:val="ru-RU"/>
        </w:rPr>
        <w:t xml:space="preserve">  </w:t>
      </w:r>
    </w:p>
    <w:p w:rsidR="00546CAE" w:rsidRPr="00EA4954" w:rsidRDefault="00546CAE" w:rsidP="00546CAE">
      <w:pPr>
        <w:spacing w:after="0" w:line="360" w:lineRule="auto"/>
        <w:rPr>
          <w:lang w:val="ru-RU"/>
        </w:rPr>
      </w:pPr>
    </w:p>
    <w:p w:rsidR="00546CAE" w:rsidRPr="000715A8" w:rsidRDefault="00546CAE" w:rsidP="00546CAE">
      <w:pPr>
        <w:pStyle w:val="aa"/>
        <w:jc w:val="center"/>
        <w:rPr>
          <w:rFonts w:ascii="Times New Roman" w:hAnsi="Times New Roman"/>
          <w:b/>
          <w:sz w:val="28"/>
          <w:lang w:val="ru-RU"/>
        </w:rPr>
      </w:pPr>
      <w:r w:rsidRPr="000715A8">
        <w:rPr>
          <w:rFonts w:ascii="Times New Roman" w:hAnsi="Times New Roman"/>
          <w:b/>
          <w:sz w:val="28"/>
          <w:lang w:val="ru-RU"/>
        </w:rPr>
        <w:t xml:space="preserve">Результаты проверки </w:t>
      </w:r>
      <w:r w:rsidR="009F675C">
        <w:rPr>
          <w:rFonts w:ascii="Times New Roman" w:hAnsi="Times New Roman"/>
          <w:b/>
          <w:sz w:val="28"/>
          <w:lang w:val="ru-RU"/>
        </w:rPr>
        <w:t>ПДЗ №4</w:t>
      </w:r>
      <w:r w:rsidRPr="000715A8">
        <w:rPr>
          <w:rFonts w:ascii="Times New Roman" w:hAnsi="Times New Roman"/>
          <w:b/>
          <w:sz w:val="28"/>
          <w:lang w:val="ru-RU"/>
        </w:rPr>
        <w:t xml:space="preserve"> на </w:t>
      </w:r>
      <w:proofErr w:type="spellStart"/>
      <w:r w:rsidRPr="000715A8">
        <w:rPr>
          <w:rFonts w:ascii="Times New Roman" w:hAnsi="Times New Roman"/>
          <w:b/>
          <w:sz w:val="28"/>
          <w:lang w:val="ru-RU"/>
        </w:rPr>
        <w:t>Антиплагиат</w:t>
      </w:r>
      <w:proofErr w:type="spellEnd"/>
    </w:p>
    <w:p w:rsidR="00546CAE" w:rsidRPr="0052250D" w:rsidRDefault="00546CAE" w:rsidP="00546CAE">
      <w:pPr>
        <w:spacing w:after="0" w:line="360" w:lineRule="auto"/>
        <w:ind w:firstLine="709"/>
        <w:rPr>
          <w:lang w:val="ru-RU"/>
        </w:rPr>
      </w:pPr>
    </w:p>
    <w:p w:rsidR="00546CAE" w:rsidRDefault="00546CAE" w:rsidP="00546CAE">
      <w:pPr>
        <w:pStyle w:val="af9"/>
        <w:spacing w:after="0" w:line="240" w:lineRule="auto"/>
        <w:ind w:right="-425" w:hanging="993"/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546CAE" w:rsidRPr="00581D57" w:rsidRDefault="00847F30" w:rsidP="00546CAE">
      <w:pPr>
        <w:pStyle w:val="af9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15050" cy="3403600"/>
            <wp:effectExtent l="19050" t="0" r="0" b="0"/>
            <wp:docPr id="1" name="Рисунок 1" descr="Антиплаги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типлагиат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924" w:rsidRPr="002A2CB0" w:rsidRDefault="00D35924" w:rsidP="00546CAE">
      <w:pPr>
        <w:spacing w:after="0" w:line="240" w:lineRule="auto"/>
        <w:jc w:val="center"/>
        <w:rPr>
          <w:szCs w:val="28"/>
        </w:rPr>
      </w:pPr>
    </w:p>
    <w:sectPr w:rsidR="00D35924" w:rsidRPr="002A2CB0" w:rsidSect="0015585D">
      <w:headerReference w:type="default" r:id="rId62"/>
      <w:pgSz w:w="11906" w:h="16838"/>
      <w:pgMar w:top="1134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223" w:rsidRDefault="00DC3223" w:rsidP="00982279">
      <w:pPr>
        <w:spacing w:after="0" w:line="240" w:lineRule="auto"/>
      </w:pPr>
      <w:r>
        <w:separator/>
      </w:r>
    </w:p>
  </w:endnote>
  <w:endnote w:type="continuationSeparator" w:id="0">
    <w:p w:rsidR="00DC3223" w:rsidRDefault="00DC3223" w:rsidP="0098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223" w:rsidRDefault="00DC3223" w:rsidP="00982279">
      <w:pPr>
        <w:spacing w:after="0" w:line="240" w:lineRule="auto"/>
      </w:pPr>
      <w:r>
        <w:separator/>
      </w:r>
    </w:p>
  </w:footnote>
  <w:footnote w:type="continuationSeparator" w:id="0">
    <w:p w:rsidR="00DC3223" w:rsidRDefault="00DC3223" w:rsidP="00982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223" w:rsidRDefault="00DC3223" w:rsidP="00137A3D">
    <w:pPr>
      <w:pStyle w:val="af5"/>
      <w:jc w:val="center"/>
    </w:pPr>
    <w:fldSimple w:instr=" PAGE   \* MERGEFORMAT ">
      <w:r w:rsidR="00886567">
        <w:rPr>
          <w:noProof/>
        </w:rPr>
        <w:t>10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5pt;height:11.5pt" o:bullet="t">
        <v:imagedata r:id="rId1" o:title="mso8384"/>
      </v:shape>
    </w:pict>
  </w:numPicBullet>
  <w:abstractNum w:abstractNumId="0">
    <w:nsid w:val="06121C26"/>
    <w:multiLevelType w:val="hybridMultilevel"/>
    <w:tmpl w:val="44E46E46"/>
    <w:lvl w:ilvl="0" w:tplc="3FDC473A">
      <w:start w:val="1"/>
      <w:numFmt w:val="bullet"/>
      <w:lvlText w:val=""/>
      <w:lvlJc w:val="left"/>
      <w:pPr>
        <w:ind w:left="1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1">
    <w:nsid w:val="0B710DBE"/>
    <w:multiLevelType w:val="hybridMultilevel"/>
    <w:tmpl w:val="BBA0A012"/>
    <w:lvl w:ilvl="0" w:tplc="3FDC47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B85535"/>
    <w:multiLevelType w:val="hybridMultilevel"/>
    <w:tmpl w:val="45B2512C"/>
    <w:lvl w:ilvl="0" w:tplc="3FDC473A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250F6D50"/>
    <w:multiLevelType w:val="hybridMultilevel"/>
    <w:tmpl w:val="CD0CD1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6A115D5"/>
    <w:multiLevelType w:val="multilevel"/>
    <w:tmpl w:val="7566331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316A6769"/>
    <w:multiLevelType w:val="multilevel"/>
    <w:tmpl w:val="0B40061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>
    <w:nsid w:val="338076C6"/>
    <w:multiLevelType w:val="hybridMultilevel"/>
    <w:tmpl w:val="C04E0CF6"/>
    <w:lvl w:ilvl="0" w:tplc="3FDC47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CF552EB"/>
    <w:multiLevelType w:val="multilevel"/>
    <w:tmpl w:val="0B40061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8">
    <w:nsid w:val="4AD04D3F"/>
    <w:multiLevelType w:val="hybridMultilevel"/>
    <w:tmpl w:val="717AC6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B0D702B"/>
    <w:multiLevelType w:val="hybridMultilevel"/>
    <w:tmpl w:val="FAE84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1C6FD4"/>
    <w:multiLevelType w:val="hybridMultilevel"/>
    <w:tmpl w:val="EC62081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4"/>
  </w:num>
  <w:num w:numId="9">
    <w:abstractNumId w:val="7"/>
  </w:num>
  <w:num w:numId="10">
    <w:abstractNumId w:val="1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5187"/>
    <w:rsid w:val="00030B0B"/>
    <w:rsid w:val="00050738"/>
    <w:rsid w:val="000518AB"/>
    <w:rsid w:val="00065C25"/>
    <w:rsid w:val="000940D1"/>
    <w:rsid w:val="000A6851"/>
    <w:rsid w:val="0010448D"/>
    <w:rsid w:val="00137A3D"/>
    <w:rsid w:val="0015585D"/>
    <w:rsid w:val="001A21C3"/>
    <w:rsid w:val="001B0AAC"/>
    <w:rsid w:val="001D71FA"/>
    <w:rsid w:val="001E13BA"/>
    <w:rsid w:val="001E2B2F"/>
    <w:rsid w:val="0020489F"/>
    <w:rsid w:val="00242032"/>
    <w:rsid w:val="00254FB3"/>
    <w:rsid w:val="002624C1"/>
    <w:rsid w:val="00287C13"/>
    <w:rsid w:val="002A2CB0"/>
    <w:rsid w:val="002B79AC"/>
    <w:rsid w:val="002F4515"/>
    <w:rsid w:val="0031497A"/>
    <w:rsid w:val="003317AF"/>
    <w:rsid w:val="00354553"/>
    <w:rsid w:val="003545B3"/>
    <w:rsid w:val="00375A88"/>
    <w:rsid w:val="00386E7D"/>
    <w:rsid w:val="00395413"/>
    <w:rsid w:val="003C4C69"/>
    <w:rsid w:val="003D2537"/>
    <w:rsid w:val="003D29A4"/>
    <w:rsid w:val="003E1702"/>
    <w:rsid w:val="00412695"/>
    <w:rsid w:val="00425715"/>
    <w:rsid w:val="004508A0"/>
    <w:rsid w:val="004573C6"/>
    <w:rsid w:val="004C298E"/>
    <w:rsid w:val="004D2F41"/>
    <w:rsid w:val="0052250D"/>
    <w:rsid w:val="00546CAE"/>
    <w:rsid w:val="00581D57"/>
    <w:rsid w:val="00596B0B"/>
    <w:rsid w:val="005975AD"/>
    <w:rsid w:val="00613FB9"/>
    <w:rsid w:val="0062563B"/>
    <w:rsid w:val="00633295"/>
    <w:rsid w:val="00650B9D"/>
    <w:rsid w:val="00662D87"/>
    <w:rsid w:val="00720A7C"/>
    <w:rsid w:val="00747D64"/>
    <w:rsid w:val="00784D28"/>
    <w:rsid w:val="00791137"/>
    <w:rsid w:val="007C4495"/>
    <w:rsid w:val="007E17E2"/>
    <w:rsid w:val="008110F4"/>
    <w:rsid w:val="008254F8"/>
    <w:rsid w:val="0083412C"/>
    <w:rsid w:val="008478A1"/>
    <w:rsid w:val="00847F30"/>
    <w:rsid w:val="0087766A"/>
    <w:rsid w:val="00886567"/>
    <w:rsid w:val="008B5187"/>
    <w:rsid w:val="008C2A2C"/>
    <w:rsid w:val="008C74F1"/>
    <w:rsid w:val="008D4F0E"/>
    <w:rsid w:val="008F6832"/>
    <w:rsid w:val="0093474A"/>
    <w:rsid w:val="00937538"/>
    <w:rsid w:val="0096785E"/>
    <w:rsid w:val="00972996"/>
    <w:rsid w:val="00982279"/>
    <w:rsid w:val="009B42B1"/>
    <w:rsid w:val="009F675C"/>
    <w:rsid w:val="00A87CDF"/>
    <w:rsid w:val="00A97A16"/>
    <w:rsid w:val="00AA66E5"/>
    <w:rsid w:val="00AD4277"/>
    <w:rsid w:val="00AE4548"/>
    <w:rsid w:val="00AF2884"/>
    <w:rsid w:val="00AF3503"/>
    <w:rsid w:val="00B06338"/>
    <w:rsid w:val="00B30CCC"/>
    <w:rsid w:val="00B3740C"/>
    <w:rsid w:val="00B4188F"/>
    <w:rsid w:val="00B41AA9"/>
    <w:rsid w:val="00B50C98"/>
    <w:rsid w:val="00B52D2B"/>
    <w:rsid w:val="00BE5566"/>
    <w:rsid w:val="00BF6560"/>
    <w:rsid w:val="00BF77DC"/>
    <w:rsid w:val="00C10693"/>
    <w:rsid w:val="00C212E5"/>
    <w:rsid w:val="00C369AC"/>
    <w:rsid w:val="00C51588"/>
    <w:rsid w:val="00C6346E"/>
    <w:rsid w:val="00CC366F"/>
    <w:rsid w:val="00CD5B51"/>
    <w:rsid w:val="00D0059A"/>
    <w:rsid w:val="00D35924"/>
    <w:rsid w:val="00DB7AE6"/>
    <w:rsid w:val="00DC3223"/>
    <w:rsid w:val="00E51317"/>
    <w:rsid w:val="00E91493"/>
    <w:rsid w:val="00EA4954"/>
    <w:rsid w:val="00EE2BBB"/>
    <w:rsid w:val="00F370AA"/>
    <w:rsid w:val="00F54A61"/>
    <w:rsid w:val="00F6719F"/>
    <w:rsid w:val="00F72422"/>
    <w:rsid w:val="00F77064"/>
    <w:rsid w:val="00FD121A"/>
    <w:rsid w:val="00FD599F"/>
    <w:rsid w:val="00FD6B31"/>
    <w:rsid w:val="00FE0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libri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187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qFormat/>
    <w:rsid w:val="0079113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79113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79113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9113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nhideWhenUsed/>
    <w:qFormat/>
    <w:rsid w:val="0079113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nhideWhenUsed/>
    <w:qFormat/>
    <w:rsid w:val="00791137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7">
    <w:name w:val="heading 7"/>
    <w:basedOn w:val="a"/>
    <w:next w:val="a"/>
    <w:link w:val="70"/>
    <w:uiPriority w:val="9"/>
    <w:unhideWhenUsed/>
    <w:qFormat/>
    <w:rsid w:val="00791137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1137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1137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91137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791137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91137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91137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91137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791137"/>
    <w:rPr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"/>
    <w:rsid w:val="00791137"/>
    <w:rPr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791137"/>
    <w:rPr>
      <w:b/>
      <w:bCs/>
      <w:color w:val="7F7F7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91137"/>
    <w:rPr>
      <w:b/>
      <w:bCs/>
      <w:i/>
      <w:iCs/>
      <w:color w:val="7F7F7F"/>
      <w:sz w:val="18"/>
      <w:szCs w:val="18"/>
    </w:rPr>
  </w:style>
  <w:style w:type="paragraph" w:styleId="a3">
    <w:name w:val="TOC Heading"/>
    <w:basedOn w:val="1"/>
    <w:next w:val="a"/>
    <w:uiPriority w:val="39"/>
    <w:semiHidden/>
    <w:unhideWhenUsed/>
    <w:qFormat/>
    <w:rsid w:val="00791137"/>
    <w:pPr>
      <w:outlineLvl w:val="9"/>
    </w:pPr>
  </w:style>
  <w:style w:type="paragraph" w:styleId="a4">
    <w:name w:val="Title"/>
    <w:basedOn w:val="a"/>
    <w:next w:val="a"/>
    <w:link w:val="a5"/>
    <w:qFormat/>
    <w:rsid w:val="0079113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91137"/>
    <w:rPr>
      <w:smallCaps/>
      <w:sz w:val="52"/>
      <w:szCs w:val="52"/>
    </w:rPr>
  </w:style>
  <w:style w:type="paragraph" w:styleId="a6">
    <w:name w:val="Subtitle"/>
    <w:basedOn w:val="a"/>
    <w:next w:val="a"/>
    <w:link w:val="a7"/>
    <w:qFormat/>
    <w:rsid w:val="00791137"/>
    <w:rPr>
      <w:i/>
      <w:iCs/>
      <w:smallCaps/>
      <w:spacing w:val="10"/>
      <w:sz w:val="28"/>
      <w:szCs w:val="28"/>
    </w:rPr>
  </w:style>
  <w:style w:type="character" w:customStyle="1" w:styleId="a7">
    <w:name w:val="Подзаголовок Знак"/>
    <w:basedOn w:val="a0"/>
    <w:link w:val="a6"/>
    <w:rsid w:val="00791137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791137"/>
    <w:rPr>
      <w:b/>
      <w:bCs/>
    </w:rPr>
  </w:style>
  <w:style w:type="character" w:styleId="a9">
    <w:name w:val="Emphasis"/>
    <w:uiPriority w:val="20"/>
    <w:qFormat/>
    <w:rsid w:val="00791137"/>
    <w:rPr>
      <w:b/>
      <w:bCs/>
      <w:i/>
      <w:iCs/>
      <w:spacing w:val="10"/>
    </w:rPr>
  </w:style>
  <w:style w:type="paragraph" w:styleId="aa">
    <w:name w:val="No Spacing"/>
    <w:basedOn w:val="a"/>
    <w:link w:val="ab"/>
    <w:uiPriority w:val="1"/>
    <w:qFormat/>
    <w:rsid w:val="00791137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79113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9113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91137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79113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791137"/>
    <w:rPr>
      <w:i/>
      <w:iCs/>
    </w:rPr>
  </w:style>
  <w:style w:type="character" w:styleId="af">
    <w:name w:val="Subtle Emphasis"/>
    <w:uiPriority w:val="19"/>
    <w:qFormat/>
    <w:rsid w:val="00791137"/>
    <w:rPr>
      <w:i/>
      <w:iCs/>
    </w:rPr>
  </w:style>
  <w:style w:type="character" w:styleId="af0">
    <w:name w:val="Intense Emphasis"/>
    <w:uiPriority w:val="21"/>
    <w:qFormat/>
    <w:rsid w:val="00791137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791137"/>
    <w:rPr>
      <w:smallCaps/>
    </w:rPr>
  </w:style>
  <w:style w:type="character" w:styleId="af2">
    <w:name w:val="Intense Reference"/>
    <w:uiPriority w:val="32"/>
    <w:qFormat/>
    <w:rsid w:val="00791137"/>
    <w:rPr>
      <w:b/>
      <w:bCs/>
      <w:smallCaps/>
    </w:rPr>
  </w:style>
  <w:style w:type="character" w:styleId="af3">
    <w:name w:val="Book Title"/>
    <w:basedOn w:val="a0"/>
    <w:uiPriority w:val="33"/>
    <w:qFormat/>
    <w:rsid w:val="00791137"/>
    <w:rPr>
      <w:i/>
      <w:iCs/>
      <w:smallCaps/>
      <w:spacing w:val="5"/>
    </w:rPr>
  </w:style>
  <w:style w:type="character" w:styleId="af4">
    <w:name w:val="Hyperlink"/>
    <w:basedOn w:val="a0"/>
    <w:uiPriority w:val="99"/>
    <w:rsid w:val="008B5187"/>
    <w:rPr>
      <w:color w:val="0000FF"/>
      <w:u w:val="single"/>
    </w:rPr>
  </w:style>
  <w:style w:type="paragraph" w:styleId="af5">
    <w:name w:val="header"/>
    <w:basedOn w:val="a"/>
    <w:link w:val="af6"/>
    <w:uiPriority w:val="99"/>
    <w:unhideWhenUsed/>
    <w:rsid w:val="0098227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982279"/>
    <w:rPr>
      <w:sz w:val="22"/>
      <w:szCs w:val="22"/>
      <w:lang w:val="en-US" w:eastAsia="en-US" w:bidi="en-US"/>
    </w:rPr>
  </w:style>
  <w:style w:type="paragraph" w:styleId="af7">
    <w:name w:val="footer"/>
    <w:basedOn w:val="a"/>
    <w:link w:val="af8"/>
    <w:uiPriority w:val="99"/>
    <w:semiHidden/>
    <w:unhideWhenUsed/>
    <w:rsid w:val="00982279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982279"/>
    <w:rPr>
      <w:sz w:val="22"/>
      <w:szCs w:val="22"/>
      <w:lang w:val="en-US" w:eastAsia="en-US" w:bidi="en-US"/>
    </w:rPr>
  </w:style>
  <w:style w:type="paragraph" w:styleId="af9">
    <w:name w:val="footnote text"/>
    <w:basedOn w:val="a"/>
    <w:link w:val="afa"/>
    <w:uiPriority w:val="99"/>
    <w:unhideWhenUsed/>
    <w:rsid w:val="00137A3D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rsid w:val="00137A3D"/>
    <w:rPr>
      <w:lang w:val="en-US" w:eastAsia="en-US" w:bidi="en-US"/>
    </w:rPr>
  </w:style>
  <w:style w:type="character" w:styleId="afb">
    <w:name w:val="footnote reference"/>
    <w:basedOn w:val="a0"/>
    <w:uiPriority w:val="99"/>
    <w:semiHidden/>
    <w:unhideWhenUsed/>
    <w:rsid w:val="00137A3D"/>
    <w:rPr>
      <w:vertAlign w:val="superscript"/>
    </w:rPr>
  </w:style>
  <w:style w:type="paragraph" w:styleId="afc">
    <w:name w:val="Balloon Text"/>
    <w:basedOn w:val="a"/>
    <w:link w:val="afd"/>
    <w:uiPriority w:val="99"/>
    <w:semiHidden/>
    <w:unhideWhenUsed/>
    <w:rsid w:val="00FE0166"/>
    <w:pPr>
      <w:spacing w:after="0" w:line="240" w:lineRule="auto"/>
    </w:pPr>
    <w:rPr>
      <w:rFonts w:ascii="Tahoma" w:eastAsia="Arial" w:hAnsi="Tahoma" w:cs="Tahoma"/>
      <w:color w:val="000000"/>
      <w:sz w:val="16"/>
      <w:szCs w:val="16"/>
      <w:lang w:val="ru-RU" w:eastAsia="ru-RU" w:bidi="ar-SA"/>
    </w:rPr>
  </w:style>
  <w:style w:type="character" w:customStyle="1" w:styleId="afd">
    <w:name w:val="Текст выноски Знак"/>
    <w:basedOn w:val="a0"/>
    <w:link w:val="afc"/>
    <w:uiPriority w:val="99"/>
    <w:semiHidden/>
    <w:rsid w:val="00FE0166"/>
    <w:rPr>
      <w:rFonts w:ascii="Tahoma" w:eastAsia="Arial" w:hAnsi="Tahoma" w:cs="Tahoma"/>
      <w:color w:val="000000"/>
      <w:sz w:val="16"/>
      <w:szCs w:val="16"/>
    </w:rPr>
  </w:style>
  <w:style w:type="paragraph" w:styleId="afe">
    <w:name w:val="endnote text"/>
    <w:basedOn w:val="a"/>
    <w:link w:val="aff"/>
    <w:uiPriority w:val="99"/>
    <w:unhideWhenUsed/>
    <w:rsid w:val="00FE0166"/>
    <w:pPr>
      <w:spacing w:after="0" w:line="240" w:lineRule="auto"/>
    </w:pPr>
    <w:rPr>
      <w:rFonts w:ascii="Arial" w:eastAsia="Arial" w:hAnsi="Arial" w:cs="Arial"/>
      <w:color w:val="000000"/>
      <w:sz w:val="20"/>
      <w:szCs w:val="20"/>
      <w:lang w:val="ru-RU" w:eastAsia="ru-RU" w:bidi="ar-SA"/>
    </w:rPr>
  </w:style>
  <w:style w:type="character" w:customStyle="1" w:styleId="aff">
    <w:name w:val="Текст концевой сноски Знак"/>
    <w:basedOn w:val="a0"/>
    <w:link w:val="afe"/>
    <w:uiPriority w:val="99"/>
    <w:rsid w:val="00FE0166"/>
    <w:rPr>
      <w:rFonts w:ascii="Arial" w:eastAsia="Arial" w:hAnsi="Arial" w:cs="Arial"/>
      <w:color w:val="000000"/>
    </w:rPr>
  </w:style>
  <w:style w:type="paragraph" w:styleId="11">
    <w:name w:val="toc 1"/>
    <w:basedOn w:val="a"/>
    <w:next w:val="a"/>
    <w:autoRedefine/>
    <w:uiPriority w:val="39"/>
    <w:unhideWhenUsed/>
    <w:rsid w:val="00CC366F"/>
    <w:pPr>
      <w:tabs>
        <w:tab w:val="right" w:leader="dot" w:pos="9628"/>
      </w:tabs>
      <w:spacing w:after="100"/>
      <w:jc w:val="both"/>
    </w:pPr>
    <w:rPr>
      <w:rFonts w:ascii="Arial" w:eastAsia="Arial" w:hAnsi="Arial" w:cs="Arial"/>
      <w:color w:val="000000"/>
      <w:szCs w:val="20"/>
      <w:lang w:val="ru-RU" w:eastAsia="ru-RU" w:bidi="ar-SA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30B0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character" w:customStyle="1" w:styleId="z-0">
    <w:name w:val="z-Начало формы Знак"/>
    <w:basedOn w:val="a0"/>
    <w:link w:val="z-"/>
    <w:uiPriority w:val="99"/>
    <w:semiHidden/>
    <w:rsid w:val="00030B0B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030B0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character" w:customStyle="1" w:styleId="z-2">
    <w:name w:val="z-Конец формы Знак"/>
    <w:basedOn w:val="a0"/>
    <w:link w:val="z-1"/>
    <w:uiPriority w:val="99"/>
    <w:rsid w:val="00030B0B"/>
    <w:rPr>
      <w:rFonts w:ascii="Arial" w:eastAsia="Times New Roman" w:hAnsi="Arial" w:cs="Arial"/>
      <w:vanish/>
      <w:sz w:val="16"/>
      <w:szCs w:val="16"/>
    </w:rPr>
  </w:style>
  <w:style w:type="character" w:customStyle="1" w:styleId="ab">
    <w:name w:val="Без интервала Знак"/>
    <w:basedOn w:val="a0"/>
    <w:link w:val="aa"/>
    <w:uiPriority w:val="1"/>
    <w:rsid w:val="00662D87"/>
    <w:rPr>
      <w:sz w:val="22"/>
      <w:szCs w:val="22"/>
      <w:lang w:val="en-US" w:eastAsia="en-US" w:bidi="en-US"/>
    </w:rPr>
  </w:style>
  <w:style w:type="paragraph" w:styleId="23">
    <w:name w:val="toc 2"/>
    <w:basedOn w:val="a"/>
    <w:next w:val="a"/>
    <w:autoRedefine/>
    <w:uiPriority w:val="39"/>
    <w:semiHidden/>
    <w:unhideWhenUsed/>
    <w:rsid w:val="00546CAE"/>
    <w:pPr>
      <w:ind w:left="220"/>
    </w:pPr>
  </w:style>
  <w:style w:type="paragraph" w:styleId="41">
    <w:name w:val="toc 4"/>
    <w:basedOn w:val="a"/>
    <w:next w:val="a"/>
    <w:autoRedefine/>
    <w:uiPriority w:val="39"/>
    <w:unhideWhenUsed/>
    <w:rsid w:val="004573C6"/>
    <w:pPr>
      <w:spacing w:after="0" w:line="240" w:lineRule="auto"/>
      <w:ind w:left="658"/>
      <w:jc w:val="both"/>
    </w:pPr>
    <w:rPr>
      <w:rFonts w:ascii="Times New Roman" w:hAnsi="Times New Roman"/>
      <w:b/>
      <w:sz w:val="28"/>
      <w:lang w:val="ru-RU" w:eastAsia="ru-RU"/>
    </w:rPr>
  </w:style>
  <w:style w:type="table" w:styleId="aff0">
    <w:name w:val="Table Grid"/>
    <w:basedOn w:val="a1"/>
    <w:uiPriority w:val="59"/>
    <w:rsid w:val="00613FB9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C3223"/>
  </w:style>
  <w:style w:type="character" w:styleId="aff1">
    <w:name w:val="FollowedHyperlink"/>
    <w:basedOn w:val="a0"/>
    <w:uiPriority w:val="99"/>
    <w:semiHidden/>
    <w:unhideWhenUsed/>
    <w:rsid w:val="00BF656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control" Target="activeX/activeX7.xml"/><Relationship Id="rId26" Type="http://schemas.openxmlformats.org/officeDocument/2006/relationships/control" Target="activeX/activeX15.xml"/><Relationship Id="rId39" Type="http://schemas.openxmlformats.org/officeDocument/2006/relationships/control" Target="activeX/activeX28.xml"/><Relationship Id="rId21" Type="http://schemas.openxmlformats.org/officeDocument/2006/relationships/control" Target="activeX/activeX10.xml"/><Relationship Id="rId34" Type="http://schemas.openxmlformats.org/officeDocument/2006/relationships/control" Target="activeX/activeX23.xml"/><Relationship Id="rId42" Type="http://schemas.openxmlformats.org/officeDocument/2006/relationships/control" Target="activeX/activeX31.xml"/><Relationship Id="rId47" Type="http://schemas.openxmlformats.org/officeDocument/2006/relationships/control" Target="activeX/activeX36.xml"/><Relationship Id="rId50" Type="http://schemas.openxmlformats.org/officeDocument/2006/relationships/control" Target="activeX/activeX39.xml"/><Relationship Id="rId55" Type="http://schemas.openxmlformats.org/officeDocument/2006/relationships/control" Target="activeX/activeX44.xml"/><Relationship Id="rId63" Type="http://schemas.openxmlformats.org/officeDocument/2006/relationships/fontTable" Target="fontTable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control" Target="activeX/activeX9.xml"/><Relationship Id="rId29" Type="http://schemas.openxmlformats.org/officeDocument/2006/relationships/control" Target="activeX/activeX18.xml"/><Relationship Id="rId41" Type="http://schemas.openxmlformats.org/officeDocument/2006/relationships/control" Target="activeX/activeX30.xml"/><Relationship Id="rId54" Type="http://schemas.openxmlformats.org/officeDocument/2006/relationships/control" Target="activeX/activeX43.xml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control" Target="activeX/activeX13.xml"/><Relationship Id="rId32" Type="http://schemas.openxmlformats.org/officeDocument/2006/relationships/control" Target="activeX/activeX21.xml"/><Relationship Id="rId37" Type="http://schemas.openxmlformats.org/officeDocument/2006/relationships/control" Target="activeX/activeX26.xml"/><Relationship Id="rId40" Type="http://schemas.openxmlformats.org/officeDocument/2006/relationships/control" Target="activeX/activeX29.xml"/><Relationship Id="rId45" Type="http://schemas.openxmlformats.org/officeDocument/2006/relationships/control" Target="activeX/activeX34.xml"/><Relationship Id="rId53" Type="http://schemas.openxmlformats.org/officeDocument/2006/relationships/control" Target="activeX/activeX42.xml"/><Relationship Id="rId58" Type="http://schemas.openxmlformats.org/officeDocument/2006/relationships/control" Target="activeX/activeX47.xml"/><Relationship Id="rId5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12.xml"/><Relationship Id="rId28" Type="http://schemas.openxmlformats.org/officeDocument/2006/relationships/control" Target="activeX/activeX17.xml"/><Relationship Id="rId36" Type="http://schemas.openxmlformats.org/officeDocument/2006/relationships/control" Target="activeX/activeX25.xml"/><Relationship Id="rId49" Type="http://schemas.openxmlformats.org/officeDocument/2006/relationships/control" Target="activeX/activeX38.xml"/><Relationship Id="rId57" Type="http://schemas.openxmlformats.org/officeDocument/2006/relationships/control" Target="activeX/activeX46.xml"/><Relationship Id="rId61" Type="http://schemas.openxmlformats.org/officeDocument/2006/relationships/image" Target="media/image8.png"/><Relationship Id="rId10" Type="http://schemas.openxmlformats.org/officeDocument/2006/relationships/control" Target="activeX/activeX1.xml"/><Relationship Id="rId19" Type="http://schemas.openxmlformats.org/officeDocument/2006/relationships/control" Target="activeX/activeX8.xml"/><Relationship Id="rId31" Type="http://schemas.openxmlformats.org/officeDocument/2006/relationships/control" Target="activeX/activeX20.xml"/><Relationship Id="rId44" Type="http://schemas.openxmlformats.org/officeDocument/2006/relationships/control" Target="activeX/activeX33.xml"/><Relationship Id="rId52" Type="http://schemas.openxmlformats.org/officeDocument/2006/relationships/control" Target="activeX/activeX41.xml"/><Relationship Id="rId6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control" Target="activeX/activeX3.xml"/><Relationship Id="rId22" Type="http://schemas.openxmlformats.org/officeDocument/2006/relationships/control" Target="activeX/activeX11.xml"/><Relationship Id="rId27" Type="http://schemas.openxmlformats.org/officeDocument/2006/relationships/control" Target="activeX/activeX16.xml"/><Relationship Id="rId30" Type="http://schemas.openxmlformats.org/officeDocument/2006/relationships/control" Target="activeX/activeX19.xml"/><Relationship Id="rId35" Type="http://schemas.openxmlformats.org/officeDocument/2006/relationships/control" Target="activeX/activeX24.xml"/><Relationship Id="rId43" Type="http://schemas.openxmlformats.org/officeDocument/2006/relationships/control" Target="activeX/activeX32.xml"/><Relationship Id="rId48" Type="http://schemas.openxmlformats.org/officeDocument/2006/relationships/control" Target="activeX/activeX37.xml"/><Relationship Id="rId56" Type="http://schemas.openxmlformats.org/officeDocument/2006/relationships/control" Target="activeX/activeX45.xml"/><Relationship Id="rId64" Type="http://schemas.openxmlformats.org/officeDocument/2006/relationships/theme" Target="theme/theme1.xml"/><Relationship Id="rId8" Type="http://schemas.openxmlformats.org/officeDocument/2006/relationships/hyperlink" Target="http://tests.kulichki.com/cgi-bin/test1.cgi?cat=persona&amp;num=31" TargetMode="External"/><Relationship Id="rId51" Type="http://schemas.openxmlformats.org/officeDocument/2006/relationships/control" Target="activeX/activeX40.xml"/><Relationship Id="rId3" Type="http://schemas.openxmlformats.org/officeDocument/2006/relationships/settings" Target="settings.xml"/><Relationship Id="rId12" Type="http://schemas.openxmlformats.org/officeDocument/2006/relationships/control" Target="activeX/activeX2.xml"/><Relationship Id="rId17" Type="http://schemas.openxmlformats.org/officeDocument/2006/relationships/control" Target="activeX/activeX6.xml"/><Relationship Id="rId25" Type="http://schemas.openxmlformats.org/officeDocument/2006/relationships/control" Target="activeX/activeX14.xml"/><Relationship Id="rId33" Type="http://schemas.openxmlformats.org/officeDocument/2006/relationships/control" Target="activeX/activeX22.xml"/><Relationship Id="rId38" Type="http://schemas.openxmlformats.org/officeDocument/2006/relationships/control" Target="activeX/activeX27.xml"/><Relationship Id="rId46" Type="http://schemas.openxmlformats.org/officeDocument/2006/relationships/control" Target="activeX/activeX35.xml"/><Relationship Id="rId5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15</Pages>
  <Words>3483</Words>
  <Characters>19855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13</cp:revision>
  <cp:lastPrinted>2016-08-22T10:14:00Z</cp:lastPrinted>
  <dcterms:created xsi:type="dcterms:W3CDTF">2018-01-04T10:25:00Z</dcterms:created>
  <dcterms:modified xsi:type="dcterms:W3CDTF">2018-01-04T12:46:00Z</dcterms:modified>
</cp:coreProperties>
</file>